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277689">
        <w:rPr>
          <w:b/>
          <w:color w:val="000000"/>
          <w:sz w:val="24"/>
          <w:szCs w:val="24"/>
        </w:rPr>
        <w:t>8</w:t>
      </w:r>
      <w:r w:rsidR="004549AD">
        <w:rPr>
          <w:b/>
          <w:color w:val="000000"/>
          <w:sz w:val="24"/>
          <w:szCs w:val="24"/>
        </w:rPr>
        <w:t>1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277689">
        <w:rPr>
          <w:color w:val="000000"/>
          <w:sz w:val="24"/>
          <w:szCs w:val="24"/>
        </w:rPr>
        <w:t>1</w:t>
      </w:r>
      <w:r w:rsidR="004549AD">
        <w:rPr>
          <w:color w:val="000000"/>
          <w:sz w:val="24"/>
          <w:szCs w:val="24"/>
        </w:rPr>
        <w:t>6</w:t>
      </w:r>
      <w:r w:rsidR="00AE068C">
        <w:rPr>
          <w:color w:val="000000"/>
          <w:sz w:val="24"/>
          <w:szCs w:val="24"/>
        </w:rPr>
        <w:t>.0</w:t>
      </w:r>
      <w:r w:rsidR="00277689">
        <w:rPr>
          <w:color w:val="000000"/>
          <w:sz w:val="24"/>
          <w:szCs w:val="24"/>
        </w:rPr>
        <w:t>5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F3CA7" w:rsidRPr="00934ABF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934ABF">
        <w:rPr>
          <w:sz w:val="24"/>
          <w:szCs w:val="24"/>
        </w:rPr>
        <w:t>Панин Владимир Викторович— член Правления;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7F3CA7" w:rsidRPr="006A78F4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6A78F4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6A78F4"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>
        <w:rPr>
          <w:sz w:val="24"/>
          <w:szCs w:val="24"/>
        </w:rPr>
        <w:t>—</w:t>
      </w:r>
      <w:r w:rsidRPr="00A46099">
        <w:rPr>
          <w:sz w:val="24"/>
          <w:szCs w:val="24"/>
        </w:rPr>
        <w:t xml:space="preserve"> </w:t>
      </w:r>
      <w:r w:rsidR="00277689">
        <w:rPr>
          <w:sz w:val="24"/>
          <w:szCs w:val="24"/>
        </w:rPr>
        <w:t>член Правления;</w:t>
      </w:r>
    </w:p>
    <w:p w:rsidR="00277689" w:rsidRPr="00CC5057" w:rsidRDefault="00277689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D74545" w:rsidRPr="00D74545">
        <w:rPr>
          <w:color w:val="000000"/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3E4C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3E4CA3" w:rsidRPr="00AC35A6" w:rsidRDefault="003E4CA3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 Александр Федорович – Генеральный директор А «СО «СЧ»;</w:t>
      </w:r>
    </w:p>
    <w:p w:rsidR="00AC35A6" w:rsidRPr="003E4CA3" w:rsidRDefault="00AC35A6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Проворов Александр Алексеевич – Председатель Дисциплинарной комиссии А «СО «СЧ». 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74545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EE01FE" w:rsidRDefault="00EE01FE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4549AD">
        <w:rPr>
          <w:rFonts w:ascii="Times New Roman" w:hAnsi="Times New Roman"/>
          <w:b/>
          <w:sz w:val="24"/>
          <w:szCs w:val="24"/>
        </w:rPr>
        <w:t xml:space="preserve">добровольном </w:t>
      </w:r>
      <w:r>
        <w:rPr>
          <w:rFonts w:ascii="Times New Roman" w:hAnsi="Times New Roman"/>
          <w:b/>
          <w:sz w:val="24"/>
          <w:szCs w:val="24"/>
        </w:rPr>
        <w:t xml:space="preserve">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49AD" w:rsidRPr="004549AD">
        <w:rPr>
          <w:rFonts w:ascii="Times New Roman" w:hAnsi="Times New Roman"/>
          <w:b/>
          <w:sz w:val="24"/>
          <w:szCs w:val="24"/>
        </w:rPr>
        <w:t>Индивидуального предпринимателя Рыбкина Ивана Александровича, ИНН 212902244201</w:t>
      </w:r>
      <w:r w:rsidR="004549AD">
        <w:rPr>
          <w:rFonts w:ascii="Times New Roman" w:hAnsi="Times New Roman"/>
          <w:b/>
          <w:sz w:val="24"/>
          <w:szCs w:val="24"/>
        </w:rPr>
        <w:t>;</w:t>
      </w:r>
    </w:p>
    <w:p w:rsidR="004549AD" w:rsidRDefault="004549AD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</w:t>
      </w:r>
      <w:r w:rsidRPr="004549AD">
        <w:rPr>
          <w:rFonts w:ascii="Times New Roman" w:hAnsi="Times New Roman"/>
          <w:b/>
          <w:sz w:val="24"/>
          <w:szCs w:val="24"/>
        </w:rPr>
        <w:t>ассмотрени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4549AD">
        <w:rPr>
          <w:rFonts w:ascii="Times New Roman" w:hAnsi="Times New Roman"/>
          <w:b/>
          <w:sz w:val="24"/>
          <w:szCs w:val="24"/>
        </w:rPr>
        <w:t xml:space="preserve"> Решений Дисциплинарной комиссии А «СО «СЧ» об исключении из членов А «СО «СЧ» следующих организаций:</w:t>
      </w:r>
    </w:p>
    <w:p w:rsidR="004549AD" w:rsidRDefault="004549AD" w:rsidP="004549AD">
      <w:pPr>
        <w:pStyle w:val="a7"/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4549AD">
        <w:rPr>
          <w:rFonts w:ascii="Times New Roman" w:hAnsi="Times New Roman"/>
          <w:b/>
          <w:sz w:val="24"/>
          <w:szCs w:val="24"/>
        </w:rPr>
        <w:t>•</w:t>
      </w:r>
      <w:r w:rsidRPr="004549AD">
        <w:rPr>
          <w:rFonts w:ascii="Times New Roman" w:hAnsi="Times New Roman"/>
          <w:b/>
          <w:sz w:val="24"/>
          <w:szCs w:val="24"/>
        </w:rPr>
        <w:tab/>
        <w:t>Общество с ограниченной ответственностью «МОНТАЖСПЕЦСТРОЙ», ИНН 2129051911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C7685B" w:rsidRDefault="004549AD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87026D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EE01FE">
        <w:rPr>
          <w:rFonts w:ascii="Times New Roman" w:hAnsi="Times New Roman"/>
          <w:b/>
          <w:sz w:val="24"/>
          <w:szCs w:val="24"/>
        </w:rPr>
        <w:t xml:space="preserve">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2E7AF2" w:rsidRDefault="004549AD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E7AF2">
        <w:rPr>
          <w:rFonts w:ascii="Times New Roman" w:hAnsi="Times New Roman"/>
          <w:b/>
          <w:sz w:val="24"/>
          <w:szCs w:val="24"/>
        </w:rPr>
        <w:t>.   О приёме новых членов:</w:t>
      </w:r>
    </w:p>
    <w:p w:rsidR="002E7AF2" w:rsidRDefault="00303890" w:rsidP="002E7AF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522381">
        <w:rPr>
          <w:rFonts w:ascii="Times New Roman" w:hAnsi="Times New Roman"/>
          <w:b/>
          <w:sz w:val="24"/>
          <w:szCs w:val="24"/>
        </w:rPr>
        <w:t>бщество</w:t>
      </w:r>
      <w:r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</w:t>
      </w:r>
      <w:r w:rsidR="00522381"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52238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Алгоритм</w:t>
      </w:r>
      <w:r w:rsidR="00522381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="00522381"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1650138061</w:t>
      </w:r>
      <w:r w:rsidR="0035339F">
        <w:rPr>
          <w:rFonts w:ascii="Times New Roman" w:hAnsi="Times New Roman"/>
          <w:b/>
          <w:sz w:val="24"/>
          <w:szCs w:val="24"/>
        </w:rPr>
        <w:t>;</w:t>
      </w:r>
    </w:p>
    <w:p w:rsidR="0035339F" w:rsidRDefault="0035339F" w:rsidP="002E7AF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«Инкомцентр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2130097244.</w:t>
      </w:r>
    </w:p>
    <w:p w:rsidR="00CD3F16" w:rsidRDefault="00CD3F16" w:rsidP="00CD3F16">
      <w:pPr>
        <w:pStyle w:val="a7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D74545">
        <w:rPr>
          <w:rFonts w:ascii="Times New Roman" w:hAnsi="Times New Roman"/>
          <w:sz w:val="24"/>
          <w:szCs w:val="24"/>
        </w:rPr>
        <w:t>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8616D" w:rsidRDefault="0058616D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4549AD"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="004549AD" w:rsidRPr="008E5166">
        <w:rPr>
          <w:rFonts w:ascii="Times New Roman" w:hAnsi="Times New Roman"/>
          <w:b/>
          <w:sz w:val="24"/>
          <w:szCs w:val="24"/>
        </w:rPr>
        <w:t>А «СО «СЧ»</w:t>
      </w:r>
      <w:r w:rsidR="004549AD">
        <w:rPr>
          <w:rFonts w:ascii="Times New Roman" w:hAnsi="Times New Roman"/>
          <w:b/>
          <w:sz w:val="24"/>
          <w:szCs w:val="24"/>
        </w:rPr>
        <w:t xml:space="preserve"> </w:t>
      </w:r>
      <w:r w:rsidR="004549AD" w:rsidRPr="004549AD">
        <w:rPr>
          <w:rFonts w:ascii="Times New Roman" w:hAnsi="Times New Roman"/>
          <w:b/>
          <w:sz w:val="24"/>
          <w:szCs w:val="24"/>
        </w:rPr>
        <w:t>Индивидуального предпринимателя Рыбкина Ивана Александровича, ИНН 212902244201</w:t>
      </w:r>
      <w:r w:rsidR="004549AD">
        <w:rPr>
          <w:rFonts w:ascii="Times New Roman" w:hAnsi="Times New Roman"/>
          <w:b/>
          <w:sz w:val="24"/>
          <w:szCs w:val="24"/>
        </w:rPr>
        <w:t>.</w:t>
      </w: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77689" w:rsidRPr="00186298" w:rsidRDefault="00277689" w:rsidP="0027768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77689" w:rsidRPr="00186298" w:rsidRDefault="00277689" w:rsidP="0027768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="004549A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49AD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="004549AD" w:rsidRPr="004549AD">
        <w:rPr>
          <w:rFonts w:ascii="Times New Roman" w:hAnsi="Times New Roman"/>
          <w:b/>
          <w:sz w:val="24"/>
          <w:szCs w:val="24"/>
        </w:rPr>
        <w:t>Индивидуального предпринимателя Рыбкина Ивана Александровича, ИНН 212902244201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549AD" w:rsidRPr="004549AD">
        <w:rPr>
          <w:rFonts w:ascii="Times New Roman" w:hAnsi="Times New Roman"/>
          <w:sz w:val="24"/>
          <w:szCs w:val="24"/>
        </w:rPr>
        <w:t>Индивидуального предпринимателя Рыбкина Ивана Александровича, ИНН 212902244201</w:t>
      </w:r>
      <w:r w:rsidRPr="0000351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="004549A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549AD"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49AD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4549AD"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4549A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549AD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277689" w:rsidRPr="00186298" w:rsidRDefault="00277689" w:rsidP="0027768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77689" w:rsidRPr="00186298" w:rsidRDefault="00277689" w:rsidP="00277689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74545">
        <w:rPr>
          <w:rFonts w:ascii="Times New Roman" w:hAnsi="Times New Roman"/>
          <w:color w:val="000000"/>
          <w:sz w:val="24"/>
          <w:szCs w:val="24"/>
        </w:rPr>
        <w:t>7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77689" w:rsidRPr="00186298" w:rsidRDefault="00277689" w:rsidP="0027768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77689" w:rsidRPr="00186298" w:rsidRDefault="00277689" w:rsidP="0027768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B7C17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заявления, руководствуясь ст. 55.7. ГрК РФ, </w:t>
      </w:r>
      <w:r>
        <w:rPr>
          <w:rFonts w:ascii="Times New Roman" w:hAnsi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549AD" w:rsidRPr="004549AD">
        <w:rPr>
          <w:rFonts w:ascii="Times New Roman" w:hAnsi="Times New Roman"/>
          <w:sz w:val="24"/>
          <w:szCs w:val="24"/>
        </w:rPr>
        <w:t>Индивидуального предпринимателя Рыбкина Ивана Александровича, ИНН 212902244201</w:t>
      </w:r>
      <w:r w:rsidR="004549AD" w:rsidRPr="0000351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4549AD"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="004549A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549AD"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49AD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4549AD"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4549A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549AD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49AD" w:rsidRPr="009A1119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4549AD"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EE01FE" w:rsidRPr="00EE01FE" w:rsidRDefault="00EE01FE" w:rsidP="00EE01F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549AD" w:rsidRDefault="004549AD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Pr="006A1B0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рассмотрении Решений Дисциплинарной комиссии А «СО «СЧ» об</w:t>
      </w:r>
      <w:r w:rsidRPr="006A1B0E">
        <w:rPr>
          <w:rFonts w:ascii="Times New Roman" w:hAnsi="Times New Roman"/>
          <w:b/>
          <w:sz w:val="24"/>
          <w:szCs w:val="24"/>
        </w:rPr>
        <w:t xml:space="preserve"> исключении из членов А «СО «СЧ»</w:t>
      </w:r>
      <w:r>
        <w:rPr>
          <w:rFonts w:ascii="Times New Roman" w:hAnsi="Times New Roman"/>
          <w:b/>
          <w:sz w:val="24"/>
          <w:szCs w:val="24"/>
        </w:rPr>
        <w:t xml:space="preserve"> следующих организаций</w:t>
      </w:r>
      <w:r w:rsidRPr="006A1B0E">
        <w:rPr>
          <w:rFonts w:ascii="Times New Roman" w:hAnsi="Times New Roman"/>
          <w:b/>
          <w:sz w:val="24"/>
          <w:szCs w:val="24"/>
        </w:rPr>
        <w:t>:</w:t>
      </w:r>
    </w:p>
    <w:p w:rsidR="004549AD" w:rsidRDefault="004549AD" w:rsidP="004549AD">
      <w:pPr>
        <w:pStyle w:val="a7"/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4549AD">
        <w:rPr>
          <w:rFonts w:ascii="Times New Roman" w:hAnsi="Times New Roman"/>
          <w:b/>
          <w:sz w:val="24"/>
          <w:szCs w:val="24"/>
        </w:rPr>
        <w:t>•</w:t>
      </w:r>
      <w:r w:rsidRPr="004549AD">
        <w:rPr>
          <w:rFonts w:ascii="Times New Roman" w:hAnsi="Times New Roman"/>
          <w:b/>
          <w:sz w:val="24"/>
          <w:szCs w:val="24"/>
        </w:rPr>
        <w:tab/>
        <w:t>Общество с ограниченной ответственностью «МОНТАЖСПЕЦСТРОЙ», ИНН 2129051911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4549AD" w:rsidRDefault="004549AD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549AD" w:rsidRPr="006A1B0E" w:rsidRDefault="004549AD" w:rsidP="004549A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549AD" w:rsidRPr="006A1B0E" w:rsidRDefault="004549AD" w:rsidP="004549AD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bCs/>
          <w:color w:val="000000"/>
          <w:sz w:val="24"/>
          <w:szCs w:val="24"/>
        </w:rPr>
        <w:t>А.С. Александров</w:t>
      </w:r>
      <w:r w:rsidRPr="006A1B0E">
        <w:rPr>
          <w:b/>
          <w:bCs/>
          <w:color w:val="000000"/>
        </w:rPr>
        <w:t xml:space="preserve"> – </w:t>
      </w:r>
      <w:r w:rsidRPr="006A1B0E">
        <w:rPr>
          <w:bCs/>
          <w:color w:val="000000"/>
          <w:sz w:val="24"/>
          <w:szCs w:val="24"/>
        </w:rPr>
        <w:t>в Правление А «СО «СЧ» поступило Решение  по делу №</w:t>
      </w:r>
      <w:r>
        <w:rPr>
          <w:bCs/>
          <w:color w:val="000000"/>
          <w:sz w:val="24"/>
          <w:szCs w:val="24"/>
        </w:rPr>
        <w:t>4</w:t>
      </w:r>
      <w:r w:rsidR="001F1E7D">
        <w:rPr>
          <w:bCs/>
          <w:color w:val="000000"/>
          <w:sz w:val="24"/>
          <w:szCs w:val="24"/>
        </w:rPr>
        <w:t>75</w:t>
      </w:r>
      <w:r w:rsidRPr="006A1B0E">
        <w:rPr>
          <w:bCs/>
          <w:color w:val="000000"/>
          <w:sz w:val="24"/>
          <w:szCs w:val="24"/>
        </w:rPr>
        <w:t xml:space="preserve">  Дисциплинарной комиссии  А «СО «СЧ» от </w:t>
      </w:r>
      <w:r w:rsidR="001F1E7D">
        <w:rPr>
          <w:bCs/>
          <w:color w:val="000000"/>
          <w:sz w:val="24"/>
          <w:szCs w:val="24"/>
        </w:rPr>
        <w:t>26</w:t>
      </w:r>
      <w:r>
        <w:rPr>
          <w:bCs/>
          <w:color w:val="000000"/>
          <w:sz w:val="24"/>
          <w:szCs w:val="24"/>
        </w:rPr>
        <w:t xml:space="preserve"> апреля</w:t>
      </w:r>
      <w:r w:rsidRPr="006A1B0E">
        <w:rPr>
          <w:bCs/>
          <w:color w:val="000000"/>
          <w:sz w:val="24"/>
          <w:szCs w:val="24"/>
        </w:rPr>
        <w:t xml:space="preserve"> 2018 года в отношении </w:t>
      </w:r>
      <w:r w:rsidRPr="004549AD">
        <w:rPr>
          <w:b/>
          <w:sz w:val="24"/>
          <w:szCs w:val="24"/>
        </w:rPr>
        <w:t xml:space="preserve">Общество с ограниченной ответственностью «МОНТАЖСПЕЦСТРОЙ» </w:t>
      </w:r>
      <w:r>
        <w:rPr>
          <w:b/>
          <w:sz w:val="24"/>
          <w:szCs w:val="24"/>
        </w:rPr>
        <w:t>(</w:t>
      </w:r>
      <w:r w:rsidR="001F1E7D" w:rsidRPr="001F1E7D">
        <w:rPr>
          <w:b/>
          <w:sz w:val="24"/>
          <w:szCs w:val="24"/>
        </w:rPr>
        <w:t>ООО "МОНТАЖСПЕЦСТРОЙ"</w:t>
      </w:r>
      <w:r>
        <w:rPr>
          <w:b/>
          <w:sz w:val="24"/>
          <w:szCs w:val="24"/>
        </w:rPr>
        <w:t>),</w:t>
      </w:r>
      <w:r w:rsidRPr="004549AD">
        <w:rPr>
          <w:b/>
          <w:sz w:val="24"/>
          <w:szCs w:val="24"/>
        </w:rPr>
        <w:t xml:space="preserve"> ИНН 2129051911</w:t>
      </w:r>
      <w:r>
        <w:rPr>
          <w:b/>
          <w:sz w:val="24"/>
          <w:szCs w:val="24"/>
        </w:rPr>
        <w:t xml:space="preserve">,  </w:t>
      </w:r>
      <w:r w:rsidRPr="006A1B0E">
        <w:rPr>
          <w:b/>
          <w:sz w:val="24"/>
          <w:szCs w:val="24"/>
        </w:rPr>
        <w:t xml:space="preserve"> </w:t>
      </w:r>
      <w:r w:rsidR="001F1E7D" w:rsidRPr="001F1E7D">
        <w:rPr>
          <w:b/>
          <w:sz w:val="24"/>
          <w:szCs w:val="24"/>
        </w:rPr>
        <w:t xml:space="preserve">Генеральный директор, </w:t>
      </w:r>
      <w:r w:rsidR="001F1E7D">
        <w:rPr>
          <w:b/>
          <w:sz w:val="24"/>
          <w:szCs w:val="24"/>
        </w:rPr>
        <w:t>Митрофанов Александр</w:t>
      </w:r>
      <w:r w:rsidR="001F1E7D" w:rsidRPr="001F1E7D">
        <w:rPr>
          <w:b/>
          <w:sz w:val="24"/>
          <w:szCs w:val="24"/>
        </w:rPr>
        <w:t xml:space="preserve"> Николаевич</w:t>
      </w:r>
      <w:r w:rsidRPr="006A1B0E">
        <w:rPr>
          <w:b/>
          <w:sz w:val="24"/>
          <w:szCs w:val="24"/>
        </w:rPr>
        <w:t>.</w:t>
      </w:r>
      <w:r w:rsidRPr="006A1B0E">
        <w:rPr>
          <w:sz w:val="24"/>
          <w:szCs w:val="24"/>
        </w:rPr>
        <w:t xml:space="preserve"> </w:t>
      </w:r>
    </w:p>
    <w:p w:rsidR="004549AD" w:rsidRPr="006A1B0E" w:rsidRDefault="004549AD" w:rsidP="004549AD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6A1B0E"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6A1B0E">
        <w:rPr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1F1E7D" w:rsidRPr="001F1E7D">
        <w:rPr>
          <w:sz w:val="24"/>
          <w:szCs w:val="24"/>
        </w:rPr>
        <w:t>ООО "МОНТАЖСПЕЦСТРОЙ"</w:t>
      </w:r>
      <w:r w:rsidRPr="006A1B0E">
        <w:rPr>
          <w:bCs/>
          <w:color w:val="000000"/>
          <w:sz w:val="24"/>
          <w:szCs w:val="24"/>
        </w:rPr>
        <w:t xml:space="preserve"> за  </w:t>
      </w:r>
      <w:r>
        <w:rPr>
          <w:bCs/>
          <w:color w:val="000000"/>
          <w:sz w:val="24"/>
          <w:szCs w:val="24"/>
        </w:rPr>
        <w:t>н</w:t>
      </w:r>
      <w:r w:rsidRPr="006A1B0E">
        <w:rPr>
          <w:sz w:val="24"/>
          <w:szCs w:val="24"/>
        </w:rPr>
        <w:t>еоднократные в течение одного года нарушения</w:t>
      </w:r>
      <w:r w:rsidRPr="006A1B0E">
        <w:rPr>
          <w:bCs/>
          <w:color w:val="000000"/>
          <w:sz w:val="24"/>
          <w:szCs w:val="24"/>
        </w:rPr>
        <w:t xml:space="preserve"> требований </w:t>
      </w:r>
      <w:r w:rsidR="001F1E7D" w:rsidRPr="001F1E7D">
        <w:rPr>
          <w:rFonts w:cs="TimesNewRoman"/>
          <w:sz w:val="24"/>
          <w:szCs w:val="24"/>
        </w:rPr>
        <w:t>ч. 2. Ст. 52 ГрК РФ; п.2 ч.6 Ст. 55.5 ГрК РФ, ст. 55.5-1 ГрК РФ., п.7.3. Квалификационного стандарта СТО СРО 1.1-2017 А «СО «СЧ» «Специалист</w:t>
      </w:r>
      <w:r w:rsidR="001F1E7D">
        <w:rPr>
          <w:rFonts w:cs="TimesNewRoman"/>
          <w:sz w:val="24"/>
          <w:szCs w:val="24"/>
        </w:rPr>
        <w:t xml:space="preserve"> по организации строительства»;</w:t>
      </w:r>
      <w:r w:rsidR="001F1E7D" w:rsidRPr="001F1E7D">
        <w:rPr>
          <w:rFonts w:cs="TimesNewRoman"/>
          <w:sz w:val="24"/>
          <w:szCs w:val="24"/>
        </w:rPr>
        <w:t xml:space="preserve"> п.2.1. «Положения о страховании членами А «СО «СЧ» 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="001F1E7D">
        <w:rPr>
          <w:rFonts w:cs="TimesNewRoman"/>
          <w:sz w:val="24"/>
          <w:szCs w:val="24"/>
        </w:rPr>
        <w:t>»;</w:t>
      </w:r>
      <w:r w:rsidR="001F1E7D" w:rsidRPr="001F1E7D">
        <w:rPr>
          <w:rFonts w:cs="TimesNewRoman"/>
          <w:sz w:val="24"/>
          <w:szCs w:val="24"/>
        </w:rPr>
        <w:t xml:space="preserve"> 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</w:t>
      </w:r>
      <w:r w:rsidR="001F1E7D">
        <w:rPr>
          <w:rFonts w:cs="TimesNewRoman"/>
          <w:sz w:val="24"/>
          <w:szCs w:val="24"/>
        </w:rPr>
        <w:t>»;</w:t>
      </w:r>
      <w:r w:rsidR="001F1E7D" w:rsidRPr="001F1E7D">
        <w:rPr>
          <w:rFonts w:cs="TimesNewRoman"/>
          <w:sz w:val="24"/>
          <w:szCs w:val="24"/>
        </w:rPr>
        <w:t xml:space="preserve"> ч. 7. Ст.7.1. Федерального закона № 315-ФЗ от 01.12.2007 г. «О саморегулируемых организациях»</w:t>
      </w:r>
      <w:r>
        <w:rPr>
          <w:rFonts w:cs="TimesNewRoman"/>
          <w:sz w:val="24"/>
          <w:szCs w:val="24"/>
        </w:rPr>
        <w:t>.</w:t>
      </w:r>
      <w:r w:rsidRPr="00924E4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 xml:space="preserve">На </w:t>
      </w:r>
      <w:r w:rsidR="001F1E7D">
        <w:rPr>
          <w:rFonts w:cs="TimesNewRoman"/>
          <w:sz w:val="24"/>
          <w:szCs w:val="24"/>
        </w:rPr>
        <w:t>26</w:t>
      </w:r>
      <w:r>
        <w:rPr>
          <w:rFonts w:cs="TimesNewRoman"/>
          <w:sz w:val="24"/>
          <w:szCs w:val="24"/>
        </w:rPr>
        <w:t>.04.2018г. д</w:t>
      </w:r>
      <w:r w:rsidRPr="00924E47">
        <w:rPr>
          <w:rFonts w:cs="TimesNewRoman"/>
          <w:sz w:val="24"/>
          <w:szCs w:val="24"/>
        </w:rPr>
        <w:t>олг</w:t>
      </w:r>
      <w:r w:rsidRPr="00924E47">
        <w:rPr>
          <w:rFonts w:cs="TimesNewRoman"/>
          <w:b/>
          <w:bCs/>
          <w:sz w:val="24"/>
          <w:szCs w:val="24"/>
        </w:rPr>
        <w:t xml:space="preserve"> </w:t>
      </w:r>
      <w:r w:rsidRPr="00924E47">
        <w:rPr>
          <w:rFonts w:cs="TimesNewRoman"/>
          <w:sz w:val="24"/>
          <w:szCs w:val="24"/>
        </w:rPr>
        <w:t xml:space="preserve">по членским взносам </w:t>
      </w:r>
      <w:r>
        <w:rPr>
          <w:rFonts w:cs="TimesNewRoman"/>
          <w:sz w:val="24"/>
          <w:szCs w:val="24"/>
        </w:rPr>
        <w:t xml:space="preserve">за </w:t>
      </w:r>
      <w:r w:rsidR="001F1E7D">
        <w:rPr>
          <w:rFonts w:cs="TimesNewRoman"/>
          <w:sz w:val="24"/>
          <w:szCs w:val="24"/>
        </w:rPr>
        <w:t>14</w:t>
      </w:r>
      <w:r>
        <w:rPr>
          <w:rFonts w:cs="TimesNewRoman"/>
          <w:sz w:val="24"/>
          <w:szCs w:val="24"/>
        </w:rPr>
        <w:t xml:space="preserve"> месяцев </w:t>
      </w:r>
      <w:r w:rsidRPr="00924E47">
        <w:rPr>
          <w:rFonts w:cs="TimesNewRoman"/>
          <w:sz w:val="24"/>
          <w:szCs w:val="24"/>
        </w:rPr>
        <w:t xml:space="preserve"> составляет </w:t>
      </w:r>
      <w:r w:rsidR="001F1E7D">
        <w:rPr>
          <w:rFonts w:cs="TimesNewRoman"/>
          <w:sz w:val="24"/>
          <w:szCs w:val="24"/>
        </w:rPr>
        <w:t>70</w:t>
      </w:r>
      <w:r w:rsidRPr="00924E47">
        <w:rPr>
          <w:rFonts w:cs="TimesNewRoman"/>
          <w:sz w:val="24"/>
          <w:szCs w:val="24"/>
        </w:rPr>
        <w:t> 000 (</w:t>
      </w:r>
      <w:r w:rsidR="001F1E7D">
        <w:rPr>
          <w:rFonts w:cs="TimesNewRoman"/>
          <w:sz w:val="24"/>
          <w:szCs w:val="24"/>
        </w:rPr>
        <w:t>семь</w:t>
      </w:r>
      <w:r>
        <w:rPr>
          <w:rFonts w:cs="TimesNewRoman"/>
          <w:sz w:val="24"/>
          <w:szCs w:val="24"/>
        </w:rPr>
        <w:t xml:space="preserve">десят </w:t>
      </w:r>
      <w:r w:rsidRPr="00924E47">
        <w:rPr>
          <w:rFonts w:cs="TimesNewRoman"/>
          <w:sz w:val="24"/>
          <w:szCs w:val="24"/>
        </w:rPr>
        <w:t>тысяч) рублей</w:t>
      </w:r>
      <w:r>
        <w:rPr>
          <w:rFonts w:cs="TimesNewRoman"/>
          <w:sz w:val="24"/>
          <w:szCs w:val="24"/>
        </w:rPr>
        <w:t>.</w:t>
      </w:r>
    </w:p>
    <w:p w:rsidR="004549AD" w:rsidRPr="006A1B0E" w:rsidRDefault="001F1E7D" w:rsidP="004549AD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1F1E7D">
        <w:rPr>
          <w:sz w:val="24"/>
          <w:szCs w:val="24"/>
        </w:rPr>
        <w:t>ООО "МОНТАЖСПЕЦСТРОЙ"</w:t>
      </w:r>
      <w:r w:rsidR="004549AD" w:rsidRPr="006A1B0E">
        <w:rPr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4549AD" w:rsidRPr="006A1B0E">
        <w:rPr>
          <w:rFonts w:cs="TimesNewRoman"/>
          <w:sz w:val="24"/>
          <w:szCs w:val="24"/>
        </w:rPr>
        <w:t xml:space="preserve">Нарушения не устранены. На заседание Правления А «СО «СЧ», надлежащим образом оповещенное заинтересованное лицо - представитель </w:t>
      </w:r>
      <w:r w:rsidRPr="001F1E7D">
        <w:rPr>
          <w:sz w:val="24"/>
          <w:szCs w:val="24"/>
        </w:rPr>
        <w:t>ООО "МОНТАЖСПЕЦСТРОЙ"</w:t>
      </w:r>
      <w:r w:rsidR="004549AD" w:rsidRPr="006A1B0E">
        <w:rPr>
          <w:sz w:val="24"/>
          <w:szCs w:val="24"/>
        </w:rPr>
        <w:t>,</w:t>
      </w:r>
      <w:r w:rsidR="004549AD" w:rsidRPr="006A1B0E">
        <w:rPr>
          <w:b/>
          <w:sz w:val="24"/>
          <w:szCs w:val="24"/>
        </w:rPr>
        <w:t xml:space="preserve"> </w:t>
      </w:r>
      <w:r w:rsidR="004549AD" w:rsidRPr="006A1B0E">
        <w:rPr>
          <w:sz w:val="24"/>
          <w:szCs w:val="24"/>
        </w:rPr>
        <w:t>не явилось.</w:t>
      </w:r>
      <w:r w:rsidR="004549AD" w:rsidRPr="006A1B0E">
        <w:rPr>
          <w:rFonts w:cs="TimesNewRoman"/>
          <w:sz w:val="24"/>
          <w:szCs w:val="24"/>
        </w:rPr>
        <w:t xml:space="preserve"> </w:t>
      </w:r>
    </w:p>
    <w:p w:rsidR="004549AD" w:rsidRPr="006A1B0E" w:rsidRDefault="004549AD" w:rsidP="004549AD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0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предлагается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Дисциплинарной комиссии «А «СО «СЧ»  №4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51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04.04</w:t>
      </w:r>
      <w:r w:rsidRPr="006A1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.2018г.,  исключить из членов А «СО «СЧ» </w:t>
      </w:r>
      <w:r w:rsidR="001F1E7D" w:rsidRPr="001F1E7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«МОНТАЖСПЕЦСТРОЙ» (ООО "МОНТАЖСПЕЦСТРОЙ"), ИНН 2129051911,   Генеральный директор, Митрофанов Александр Николаевич</w:t>
      </w:r>
      <w:r w:rsidR="001F1E7D">
        <w:rPr>
          <w:rFonts w:ascii="Times New Roman" w:hAnsi="Times New Roman" w:cs="Times New Roman"/>
          <w:sz w:val="24"/>
          <w:szCs w:val="24"/>
        </w:rPr>
        <w:t>,</w:t>
      </w:r>
      <w:r w:rsidRPr="006A1B0E">
        <w:rPr>
          <w:rFonts w:ascii="Times New Roman" w:hAnsi="Times New Roman" w:cs="Times New Roman"/>
          <w:sz w:val="24"/>
          <w:szCs w:val="24"/>
        </w:rPr>
        <w:t xml:space="preserve"> с </w:t>
      </w:r>
      <w:r w:rsidR="001F1E7D">
        <w:rPr>
          <w:rFonts w:ascii="Times New Roman" w:hAnsi="Times New Roman" w:cs="Times New Roman"/>
          <w:sz w:val="24"/>
          <w:szCs w:val="24"/>
        </w:rPr>
        <w:t>16 мая</w:t>
      </w:r>
      <w:r w:rsidRPr="006A1B0E">
        <w:rPr>
          <w:rFonts w:ascii="Times New Roman" w:hAnsi="Times New Roman" w:cs="Times New Roman"/>
          <w:sz w:val="24"/>
          <w:szCs w:val="24"/>
        </w:rPr>
        <w:t xml:space="preserve"> 2018 года.</w:t>
      </w:r>
      <w:r w:rsidRPr="006A1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9AD" w:rsidRPr="006A1B0E" w:rsidRDefault="004549AD" w:rsidP="004549A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549AD" w:rsidRPr="006A1B0E" w:rsidRDefault="004549AD" w:rsidP="004549AD">
      <w:pPr>
        <w:rPr>
          <w:rFonts w:ascii="Times New Roman" w:hAnsi="Times New Roman"/>
          <w:color w:val="000000"/>
          <w:sz w:val="24"/>
          <w:szCs w:val="24"/>
        </w:rPr>
      </w:pPr>
      <w:r w:rsidRPr="006A1B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74545">
        <w:rPr>
          <w:rFonts w:ascii="Times New Roman" w:hAnsi="Times New Roman"/>
          <w:color w:val="000000"/>
          <w:sz w:val="24"/>
          <w:szCs w:val="24"/>
        </w:rPr>
        <w:t>7</w:t>
      </w:r>
      <w:r w:rsidRPr="006A1B0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4549AD" w:rsidRPr="006A1B0E" w:rsidRDefault="004549AD" w:rsidP="004549A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A1B0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4549AD" w:rsidRPr="001F1E7D" w:rsidRDefault="004549AD" w:rsidP="004549AD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1F1E7D">
        <w:rPr>
          <w:rFonts w:ascii="Times New Roman" w:hAnsi="Times New Roman"/>
          <w:sz w:val="24"/>
          <w:szCs w:val="24"/>
        </w:rPr>
        <w:t xml:space="preserve">Руководствуясь 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1F1E7D">
        <w:rPr>
          <w:rFonts w:ascii="Times New Roman" w:hAnsi="Times New Roman"/>
          <w:bCs/>
          <w:color w:val="000000"/>
          <w:sz w:val="24"/>
          <w:szCs w:val="24"/>
        </w:rPr>
        <w:t>Дисциплинарной комиссии «А «СО «СЧ»  №4</w:t>
      </w:r>
      <w:r w:rsidR="001F1E7D">
        <w:rPr>
          <w:rFonts w:ascii="Times New Roman" w:hAnsi="Times New Roman"/>
          <w:bCs/>
          <w:color w:val="000000"/>
          <w:sz w:val="24"/>
          <w:szCs w:val="24"/>
        </w:rPr>
        <w:t>75</w:t>
      </w:r>
      <w:r w:rsidRPr="001F1E7D">
        <w:rPr>
          <w:rFonts w:ascii="Times New Roman" w:hAnsi="Times New Roman"/>
          <w:bCs/>
          <w:color w:val="000000"/>
          <w:sz w:val="24"/>
          <w:szCs w:val="24"/>
        </w:rPr>
        <w:t xml:space="preserve"> от </w:t>
      </w:r>
      <w:r w:rsidR="001F1E7D">
        <w:rPr>
          <w:rFonts w:ascii="Times New Roman" w:hAnsi="Times New Roman"/>
          <w:bCs/>
          <w:color w:val="000000"/>
          <w:sz w:val="24"/>
          <w:szCs w:val="24"/>
        </w:rPr>
        <w:t>26</w:t>
      </w:r>
      <w:r w:rsidRPr="001F1E7D">
        <w:rPr>
          <w:rFonts w:ascii="Times New Roman" w:hAnsi="Times New Roman"/>
          <w:bCs/>
          <w:color w:val="000000"/>
          <w:sz w:val="24"/>
          <w:szCs w:val="24"/>
        </w:rPr>
        <w:t xml:space="preserve">.04.2018г.,  исключить из членов А «СО «СЧ» </w:t>
      </w:r>
      <w:r w:rsidR="001F1E7D" w:rsidRPr="001F1E7D">
        <w:rPr>
          <w:rFonts w:ascii="Times New Roman" w:hAnsi="Times New Roman"/>
          <w:sz w:val="24"/>
          <w:szCs w:val="24"/>
        </w:rPr>
        <w:t>Общество с ограниченной ответственностью «МОНТАЖСПЕЦСТРОЙ» (ООО "МОНТАЖСПЕЦСТРОЙ"), ИНН 2129051911,   Генеральный директор, Митрофанов Александр Николаевич</w:t>
      </w:r>
      <w:r w:rsidR="001F1E7D">
        <w:rPr>
          <w:rFonts w:ascii="Times New Roman" w:hAnsi="Times New Roman"/>
          <w:sz w:val="24"/>
          <w:szCs w:val="24"/>
        </w:rPr>
        <w:t>,</w:t>
      </w:r>
      <w:r w:rsidR="001F1E7D" w:rsidRPr="006A1B0E">
        <w:rPr>
          <w:rFonts w:ascii="Times New Roman" w:hAnsi="Times New Roman"/>
          <w:sz w:val="24"/>
          <w:szCs w:val="24"/>
        </w:rPr>
        <w:t xml:space="preserve"> с </w:t>
      </w:r>
      <w:r w:rsidR="001F1E7D">
        <w:rPr>
          <w:rFonts w:ascii="Times New Roman" w:hAnsi="Times New Roman"/>
          <w:sz w:val="24"/>
          <w:szCs w:val="24"/>
        </w:rPr>
        <w:t>16 мая</w:t>
      </w:r>
      <w:r w:rsidR="001F1E7D" w:rsidRPr="006A1B0E">
        <w:rPr>
          <w:rFonts w:ascii="Times New Roman" w:hAnsi="Times New Roman"/>
          <w:sz w:val="24"/>
          <w:szCs w:val="24"/>
        </w:rPr>
        <w:t xml:space="preserve"> 2018 года</w:t>
      </w:r>
      <w:r w:rsidR="001F1E7D">
        <w:rPr>
          <w:rFonts w:ascii="Times New Roman" w:hAnsi="Times New Roman"/>
          <w:sz w:val="24"/>
          <w:szCs w:val="24"/>
        </w:rPr>
        <w:t>.</w:t>
      </w:r>
      <w:r w:rsidRPr="001F1E7D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4549AD" w:rsidRDefault="004549AD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7685B" w:rsidRDefault="00934ABF" w:rsidP="003D7847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 w:rsidR="00CA2091">
        <w:rPr>
          <w:rFonts w:ascii="Times New Roman" w:hAnsi="Times New Roman"/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4703DE" w:rsidRPr="00D162C0" w:rsidRDefault="004703DE" w:rsidP="004703D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303890" w:rsidRPr="0030389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"Строительная компания "Гарант"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303890" w:rsidRPr="0030389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2130119265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303890" w:rsidRPr="0030389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Георгиева Ольга Ивановна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в связи с 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намерением </w:t>
      </w:r>
      <w:r w:rsidR="0030389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не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 w:rsidR="0030389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особо опасных 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по </w:t>
      </w:r>
      <w:r w:rsidR="0030389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договорам строительного подряда</w:t>
      </w:r>
      <w:r w:rsidRPr="00EF4A4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3890" w:rsidRPr="00303890">
        <w:rPr>
          <w:rFonts w:ascii="Times New Roman" w:hAnsi="Times New Roman" w:cs="Times New Roman"/>
          <w:color w:val="000000"/>
          <w:sz w:val="24"/>
          <w:szCs w:val="24"/>
        </w:rPr>
        <w:t>На основании поданного заявления предлагается внести соответствующие сведения в Реестр А «СО «СЧ» в отношении права</w:t>
      </w:r>
      <w:r w:rsidR="00303890" w:rsidRPr="00303890">
        <w:t xml:space="preserve"> </w:t>
      </w:r>
      <w:r w:rsidR="00303890">
        <w:rPr>
          <w:rFonts w:ascii="Times New Roman" w:hAnsi="Times New Roman" w:cs="Times New Roman"/>
          <w:color w:val="000000"/>
          <w:sz w:val="24"/>
          <w:szCs w:val="24"/>
        </w:rPr>
        <w:t>Общества</w:t>
      </w:r>
      <w:r w:rsidR="00303890" w:rsidRPr="00303890">
        <w:rPr>
          <w:rFonts w:ascii="Times New Roman" w:hAnsi="Times New Roman" w:cs="Times New Roman"/>
          <w:color w:val="000000"/>
          <w:sz w:val="24"/>
          <w:szCs w:val="24"/>
        </w:rPr>
        <w:t xml:space="preserve"> с ограниченной ответственностью "Строительная компания "Гарант", ИНН 2130119265, Генеральный директор, Георгиева Ольга Ивановна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703DE" w:rsidRPr="00D162C0" w:rsidRDefault="004703DE" w:rsidP="004703DE">
      <w:pPr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74545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162C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4703DE" w:rsidRPr="00D162C0" w:rsidRDefault="004703DE" w:rsidP="004703D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F1634" w:rsidRDefault="004703DE" w:rsidP="004703D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D162C0">
        <w:rPr>
          <w:color w:val="000000"/>
          <w:sz w:val="24"/>
          <w:szCs w:val="24"/>
        </w:rPr>
        <w:t>Внести сведения в реестр членов А «СО «СЧ»</w:t>
      </w:r>
      <w:r>
        <w:rPr>
          <w:color w:val="000000"/>
          <w:sz w:val="24"/>
          <w:szCs w:val="24"/>
        </w:rPr>
        <w:t xml:space="preserve"> в отношении</w:t>
      </w:r>
      <w:r w:rsidR="00303890">
        <w:rPr>
          <w:color w:val="000000"/>
          <w:sz w:val="24"/>
          <w:szCs w:val="24"/>
        </w:rPr>
        <w:t xml:space="preserve"> права</w:t>
      </w:r>
      <w:r>
        <w:rPr>
          <w:color w:val="000000"/>
          <w:sz w:val="24"/>
          <w:szCs w:val="24"/>
        </w:rPr>
        <w:t xml:space="preserve"> </w:t>
      </w:r>
      <w:r w:rsidR="00303890">
        <w:rPr>
          <w:color w:val="000000"/>
          <w:sz w:val="24"/>
          <w:szCs w:val="24"/>
        </w:rPr>
        <w:t>Общества</w:t>
      </w:r>
      <w:r w:rsidR="00303890" w:rsidRPr="00303890">
        <w:rPr>
          <w:color w:val="000000"/>
          <w:sz w:val="24"/>
          <w:szCs w:val="24"/>
        </w:rPr>
        <w:t xml:space="preserve"> с ограниченной ответственностью "Строительная компания "Гарант", ИНН 2130119265, Генеральный директор, Георгиева Ольга Ивановна</w:t>
      </w:r>
      <w:r w:rsidR="00303890">
        <w:rPr>
          <w:color w:val="000000"/>
          <w:sz w:val="24"/>
          <w:szCs w:val="24"/>
        </w:rPr>
        <w:t>,</w:t>
      </w:r>
      <w:r w:rsidR="00303890" w:rsidRPr="00303890">
        <w:rPr>
          <w:color w:val="000000"/>
          <w:sz w:val="24"/>
          <w:szCs w:val="24"/>
        </w:rPr>
        <w:t xml:space="preserve"> </w:t>
      </w:r>
      <w:r w:rsidR="00303890" w:rsidRPr="00D162C0">
        <w:rPr>
          <w:color w:val="000000"/>
          <w:sz w:val="24"/>
          <w:szCs w:val="24"/>
        </w:rPr>
        <w:t>согласно приложению №1</w:t>
      </w:r>
      <w:r w:rsidR="00303890" w:rsidRPr="00303890">
        <w:rPr>
          <w:color w:val="000000"/>
          <w:sz w:val="24"/>
          <w:szCs w:val="24"/>
        </w:rPr>
        <w:t xml:space="preserve"> </w:t>
      </w:r>
      <w:r w:rsidR="00303890">
        <w:rPr>
          <w:color w:val="000000"/>
          <w:sz w:val="24"/>
          <w:szCs w:val="24"/>
        </w:rPr>
        <w:t xml:space="preserve">к настоящему протоколу </w:t>
      </w:r>
      <w:r w:rsidR="00303890" w:rsidRPr="00D162C0">
        <w:rPr>
          <w:color w:val="000000"/>
          <w:sz w:val="24"/>
          <w:szCs w:val="24"/>
        </w:rPr>
        <w:t>с учетом поданного заявления.</w:t>
      </w:r>
    </w:p>
    <w:p w:rsidR="00684EEA" w:rsidRDefault="00684EEA" w:rsidP="004703D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E7AF2" w:rsidRDefault="002E7AF2" w:rsidP="002E7A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 w:rsidR="00CA2091">
        <w:rPr>
          <w:rFonts w:ascii="Times New Roman" w:hAnsi="Times New Roman"/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   </w:t>
      </w:r>
      <w:r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2E7AF2" w:rsidRPr="0035339F" w:rsidRDefault="00647FFE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«Алгоритм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1650138061</w:t>
      </w:r>
      <w:r w:rsidR="0035339F">
        <w:rPr>
          <w:rFonts w:ascii="Times New Roman" w:hAnsi="Times New Roman"/>
          <w:b/>
          <w:sz w:val="24"/>
          <w:szCs w:val="24"/>
        </w:rPr>
        <w:t>;</w:t>
      </w:r>
    </w:p>
    <w:p w:rsidR="0035339F" w:rsidRPr="002E7AF2" w:rsidRDefault="0035339F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«Инкомцентр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2130097244.</w:t>
      </w:r>
    </w:p>
    <w:p w:rsidR="004902A4" w:rsidRDefault="004902A4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E630D" w:rsidRPr="00E56489" w:rsidRDefault="009E630D" w:rsidP="009E630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647FFE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="00647FFE" w:rsidRPr="002E7AF2">
        <w:rPr>
          <w:rFonts w:ascii="Times New Roman" w:hAnsi="Times New Roman"/>
          <w:b/>
          <w:sz w:val="24"/>
          <w:szCs w:val="24"/>
        </w:rPr>
        <w:t xml:space="preserve"> </w:t>
      </w:r>
      <w:r w:rsidR="00647FFE">
        <w:rPr>
          <w:rFonts w:ascii="Times New Roman" w:hAnsi="Times New Roman"/>
          <w:b/>
          <w:sz w:val="24"/>
          <w:szCs w:val="24"/>
        </w:rPr>
        <w:t>«Алгоритм</w:t>
      </w:r>
      <w:r w:rsidR="00647FFE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="00647FFE"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 w:rsidR="00647FFE">
        <w:rPr>
          <w:rFonts w:ascii="Times New Roman" w:hAnsi="Times New Roman"/>
          <w:b/>
          <w:sz w:val="24"/>
          <w:szCs w:val="24"/>
        </w:rPr>
        <w:t>1650138061</w:t>
      </w:r>
      <w:r w:rsidR="00464451">
        <w:rPr>
          <w:rFonts w:ascii="Times New Roman" w:hAnsi="Times New Roman"/>
          <w:b/>
          <w:sz w:val="24"/>
          <w:szCs w:val="24"/>
        </w:rPr>
        <w:t xml:space="preserve">, </w:t>
      </w:r>
      <w:r w:rsidR="00647FFE">
        <w:rPr>
          <w:rFonts w:ascii="Times New Roman" w:hAnsi="Times New Roman"/>
          <w:b/>
          <w:sz w:val="24"/>
          <w:szCs w:val="24"/>
        </w:rPr>
        <w:t>Д</w:t>
      </w:r>
      <w:r w:rsidR="00464451">
        <w:rPr>
          <w:rFonts w:ascii="Times New Roman" w:hAnsi="Times New Roman"/>
          <w:b/>
          <w:sz w:val="24"/>
          <w:szCs w:val="24"/>
        </w:rPr>
        <w:t xml:space="preserve">иректор, </w:t>
      </w:r>
      <w:r w:rsidR="00647FFE">
        <w:rPr>
          <w:rFonts w:ascii="Times New Roman" w:hAnsi="Times New Roman"/>
          <w:b/>
          <w:sz w:val="24"/>
          <w:szCs w:val="24"/>
        </w:rPr>
        <w:t>Ахметов Руслан Леонидович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464451"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 w:rsidR="00464451">
        <w:rPr>
          <w:rFonts w:ascii="Times New Roman" w:hAnsi="Times New Roman" w:cs="Times New Roman"/>
          <w:sz w:val="24"/>
          <w:szCs w:val="24"/>
        </w:rPr>
        <w:t>2</w:t>
      </w:r>
      <w:r w:rsidR="00647FFE">
        <w:rPr>
          <w:rFonts w:ascii="Times New Roman" w:hAnsi="Times New Roman" w:cs="Times New Roman"/>
          <w:sz w:val="24"/>
          <w:szCs w:val="24"/>
        </w:rPr>
        <w:t>53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 w:rsidR="00464451">
        <w:rPr>
          <w:rFonts w:ascii="Times New Roman" w:hAnsi="Times New Roman" w:cs="Times New Roman"/>
          <w:sz w:val="24"/>
          <w:szCs w:val="24"/>
        </w:rPr>
        <w:t>5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lastRenderedPageBreak/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E630D" w:rsidRPr="00E56489" w:rsidRDefault="009E630D" w:rsidP="009E630D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74545">
        <w:rPr>
          <w:rFonts w:ascii="Times New Roman" w:hAnsi="Times New Roman"/>
          <w:color w:val="000000"/>
          <w:sz w:val="24"/>
          <w:szCs w:val="24"/>
        </w:rPr>
        <w:t>7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E630D" w:rsidRPr="00E56489" w:rsidRDefault="009E630D" w:rsidP="009E630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E630D" w:rsidRPr="00B96FCD" w:rsidRDefault="009E630D" w:rsidP="009E630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647FFE" w:rsidRPr="00647FFE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«Алгоритм», ИНН 1650138061, Директор, Ахметов Руслан Леонидович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CA4B85" w:rsidRPr="00883906">
        <w:rPr>
          <w:rFonts w:ascii="Times New Roman" w:hAnsi="Times New Roman"/>
          <w:sz w:val="24"/>
          <w:szCs w:val="24"/>
        </w:rPr>
        <w:t>21-С-0</w:t>
      </w:r>
      <w:r w:rsidR="00647FFE">
        <w:rPr>
          <w:rFonts w:ascii="Times New Roman" w:hAnsi="Times New Roman"/>
          <w:sz w:val="24"/>
          <w:szCs w:val="24"/>
        </w:rPr>
        <w:t>253</w:t>
      </w:r>
      <w:r w:rsidR="00CA4B85" w:rsidRPr="00883906">
        <w:rPr>
          <w:rFonts w:ascii="Times New Roman" w:hAnsi="Times New Roman"/>
          <w:sz w:val="24"/>
          <w:szCs w:val="24"/>
        </w:rPr>
        <w:t>-0</w:t>
      </w:r>
      <w:r w:rsidR="00CA4B85">
        <w:rPr>
          <w:rFonts w:ascii="Times New Roman" w:hAnsi="Times New Roman"/>
          <w:sz w:val="24"/>
          <w:szCs w:val="24"/>
        </w:rPr>
        <w:t>5</w:t>
      </w:r>
      <w:r w:rsidR="00CA4B85" w:rsidRPr="00883906">
        <w:rPr>
          <w:rFonts w:ascii="Times New Roman" w:hAnsi="Times New Roman"/>
          <w:sz w:val="24"/>
          <w:szCs w:val="24"/>
        </w:rPr>
        <w:t>1</w:t>
      </w:r>
      <w:r w:rsidR="00CA4B85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2E7AF2" w:rsidRDefault="009E630D" w:rsidP="009E630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1670A0" w:rsidRDefault="001670A0" w:rsidP="009E630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35339F" w:rsidRPr="00E56489" w:rsidRDefault="0035339F" w:rsidP="0035339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2E7A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«Инкомцентр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2130097244, Генеральный директор, Андреев Алексей Михайлович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440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35339F" w:rsidRPr="00E56489" w:rsidRDefault="0035339F" w:rsidP="003533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5339F" w:rsidRPr="00E56489" w:rsidRDefault="0035339F" w:rsidP="0035339F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74545">
        <w:rPr>
          <w:rFonts w:ascii="Times New Roman" w:hAnsi="Times New Roman"/>
          <w:color w:val="000000"/>
          <w:sz w:val="24"/>
          <w:szCs w:val="24"/>
        </w:rPr>
        <w:t>7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5339F" w:rsidRPr="00E56489" w:rsidRDefault="0035339F" w:rsidP="0035339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5339F" w:rsidRPr="00B96FCD" w:rsidRDefault="0035339F" w:rsidP="0035339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35339F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«Инкомцентр», ИНН 2130097244, Генеральный директор, Андреев Алексей Михайлович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440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5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522381" w:rsidRDefault="0035339F" w:rsidP="003533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35339F" w:rsidRDefault="0035339F" w:rsidP="003533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0E31AA" w:rsidRDefault="000E31AA" w:rsidP="000E31A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0E31AA" w:rsidRPr="00E56489" w:rsidRDefault="000E31AA" w:rsidP="000E31A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5339F" w:rsidRPr="000E31AA" w:rsidRDefault="000E31AA" w:rsidP="000E31AA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E56489">
        <w:rPr>
          <w:bCs/>
          <w:color w:val="000000"/>
          <w:sz w:val="24"/>
          <w:szCs w:val="24"/>
        </w:rPr>
        <w:t>А.С. Александров</w:t>
      </w:r>
      <w:r w:rsidRPr="00E56489">
        <w:rPr>
          <w:b/>
          <w:bCs/>
          <w:color w:val="000000"/>
        </w:rPr>
        <w:t xml:space="preserve"> -  </w:t>
      </w:r>
      <w:r w:rsidRPr="000E31AA">
        <w:rPr>
          <w:bCs/>
          <w:color w:val="000000"/>
          <w:sz w:val="24"/>
          <w:szCs w:val="24"/>
        </w:rPr>
        <w:t>с докладом присутствующим членам Правления о прошедшем первом заседании Комиссии по урегулированию конфликта интересов А «СО «СЧ» по вопросу выборов Председателя Комиссии по урегулированию конфликта интересов А «СО «СЧ». По итогам голосования Председателем Комиссии по урегулированию конфликта интересов А «СО «СЧ» единогласно избран Старостин Валерий Михайлович, о чем свидетельствует Выписка из Протокола №1 заседания Комиссии по урегулированию конфликта интересов А «СО «СЧ». Предлагается принять к сведению вышеизложенную информацию.</w:t>
      </w:r>
    </w:p>
    <w:p w:rsidR="000E31AA" w:rsidRPr="00E56489" w:rsidRDefault="000E31AA" w:rsidP="000E31A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E31AA" w:rsidRPr="00E56489" w:rsidRDefault="000E31AA" w:rsidP="000E31A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- 7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E31AA" w:rsidRDefault="000E31AA" w:rsidP="000E31AA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E56489">
        <w:rPr>
          <w:i/>
          <w:color w:val="000000"/>
          <w:sz w:val="24"/>
          <w:szCs w:val="24"/>
          <w:u w:val="single"/>
        </w:rPr>
        <w:t>Решили:</w:t>
      </w:r>
    </w:p>
    <w:p w:rsidR="000E31AA" w:rsidRDefault="000E31AA" w:rsidP="000E31AA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>
        <w:rPr>
          <w:bCs/>
          <w:color w:val="000000"/>
          <w:sz w:val="24"/>
          <w:szCs w:val="24"/>
        </w:rPr>
        <w:t>П</w:t>
      </w:r>
      <w:r w:rsidRPr="000E31AA">
        <w:rPr>
          <w:bCs/>
          <w:color w:val="000000"/>
          <w:sz w:val="24"/>
          <w:szCs w:val="24"/>
        </w:rPr>
        <w:t xml:space="preserve">ринять к сведению </w:t>
      </w:r>
      <w:r>
        <w:rPr>
          <w:bCs/>
          <w:color w:val="000000"/>
          <w:sz w:val="24"/>
          <w:szCs w:val="24"/>
        </w:rPr>
        <w:t xml:space="preserve">изложенную </w:t>
      </w:r>
      <w:r w:rsidRPr="00E56489">
        <w:rPr>
          <w:bCs/>
          <w:color w:val="000000"/>
          <w:sz w:val="24"/>
          <w:szCs w:val="24"/>
        </w:rPr>
        <w:t>А.С. Александров</w:t>
      </w:r>
      <w:r>
        <w:rPr>
          <w:bCs/>
          <w:color w:val="000000"/>
          <w:sz w:val="24"/>
          <w:szCs w:val="24"/>
        </w:rPr>
        <w:t>ым</w:t>
      </w:r>
      <w:r w:rsidRPr="000E31AA">
        <w:rPr>
          <w:bCs/>
          <w:color w:val="000000"/>
          <w:sz w:val="24"/>
          <w:szCs w:val="24"/>
        </w:rPr>
        <w:t xml:space="preserve"> информацию</w:t>
      </w:r>
      <w:r>
        <w:rPr>
          <w:bCs/>
          <w:color w:val="000000"/>
          <w:sz w:val="24"/>
          <w:szCs w:val="24"/>
        </w:rPr>
        <w:t>.</w:t>
      </w:r>
    </w:p>
    <w:p w:rsidR="000E31AA" w:rsidRDefault="000E31AA" w:rsidP="000E31A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22381" w:rsidRDefault="00522381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E31AA" w:rsidRDefault="000E31AA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E31AA" w:rsidRDefault="000E31AA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E31AA" w:rsidRDefault="000E31AA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E31AA" w:rsidRDefault="000E31AA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023146">
        <w:rPr>
          <w:color w:val="000000"/>
          <w:sz w:val="24"/>
          <w:szCs w:val="24"/>
        </w:rPr>
        <w:t>1</w:t>
      </w:r>
      <w:r w:rsidR="00DE617D">
        <w:rPr>
          <w:color w:val="000000"/>
          <w:sz w:val="24"/>
          <w:szCs w:val="24"/>
        </w:rPr>
        <w:t>6</w:t>
      </w:r>
      <w:r w:rsidR="00023146">
        <w:rPr>
          <w:color w:val="000000"/>
          <w:sz w:val="24"/>
          <w:szCs w:val="24"/>
        </w:rPr>
        <w:t xml:space="preserve"> мая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023146">
        <w:rPr>
          <w:color w:val="000000"/>
          <w:sz w:val="24"/>
          <w:szCs w:val="24"/>
        </w:rPr>
        <w:t>1</w:t>
      </w:r>
      <w:r w:rsidR="00DE617D">
        <w:rPr>
          <w:color w:val="000000"/>
          <w:sz w:val="24"/>
          <w:szCs w:val="24"/>
        </w:rPr>
        <w:t>6</w:t>
      </w:r>
      <w:r w:rsidR="00023146">
        <w:rPr>
          <w:color w:val="000000"/>
          <w:sz w:val="24"/>
          <w:szCs w:val="24"/>
        </w:rPr>
        <w:t xml:space="preserve"> мая</w:t>
      </w:r>
      <w:r w:rsidR="00023146" w:rsidRPr="008E5166">
        <w:rPr>
          <w:color w:val="000000"/>
          <w:sz w:val="24"/>
          <w:szCs w:val="24"/>
        </w:rPr>
        <w:t xml:space="preserve"> 201</w:t>
      </w:r>
      <w:r w:rsidR="00023146">
        <w:rPr>
          <w:color w:val="000000"/>
          <w:sz w:val="24"/>
          <w:szCs w:val="24"/>
        </w:rPr>
        <w:t>8</w:t>
      </w:r>
      <w:r w:rsidR="00023146" w:rsidRPr="008E5166">
        <w:rPr>
          <w:color w:val="000000"/>
          <w:sz w:val="24"/>
          <w:szCs w:val="24"/>
        </w:rPr>
        <w:t xml:space="preserve"> г.</w:t>
      </w:r>
    </w:p>
    <w:p w:rsidR="00DE617D" w:rsidRDefault="00DE617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E617D" w:rsidRDefault="00DE617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23146" w:rsidRDefault="00EA04BD" w:rsidP="00EA04B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904438" cy="2104845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438" cy="210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23146">
        <w:rPr>
          <w:color w:val="000000"/>
          <w:sz w:val="24"/>
          <w:szCs w:val="24"/>
        </w:rPr>
        <w:t>8</w:t>
      </w:r>
      <w:r w:rsidR="00DE617D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023146">
        <w:rPr>
          <w:color w:val="000000"/>
          <w:sz w:val="24"/>
          <w:szCs w:val="24"/>
        </w:rPr>
        <w:t>1</w:t>
      </w:r>
      <w:r w:rsidR="00DE617D">
        <w:rPr>
          <w:color w:val="000000"/>
          <w:sz w:val="24"/>
          <w:szCs w:val="24"/>
        </w:rPr>
        <w:t>6</w:t>
      </w:r>
      <w:r w:rsidR="00023146">
        <w:rPr>
          <w:color w:val="000000"/>
          <w:sz w:val="24"/>
          <w:szCs w:val="24"/>
        </w:rPr>
        <w:t>.05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3469" w:rsidRPr="001724FE" w:rsidTr="00E9346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1724FE" w:rsidTr="00E93469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8E5166" w:rsidTr="00E9346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2B089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3890">
              <w:rPr>
                <w:rFonts w:ascii="Times New Roman" w:hAnsi="Times New Roman"/>
              </w:rPr>
              <w:t>Общество с ограниченной ответственностью "Строительная компания "Гарант"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2B089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3890">
              <w:rPr>
                <w:rFonts w:ascii="Times New Roman" w:hAnsi="Times New Roman"/>
              </w:rPr>
              <w:t>2130119265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C77402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3890">
              <w:rPr>
                <w:rFonts w:ascii="Times New Roman" w:hAnsi="Times New Roman"/>
                <w:color w:val="333333"/>
              </w:rPr>
              <w:t>24.03.2017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E93469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E934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93469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3469" w:rsidRDefault="00E9346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84EEA" w:rsidRDefault="00684EE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92F21" w:rsidRPr="001724FE" w:rsidTr="00C93A0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2F21" w:rsidRPr="001724FE" w:rsidTr="00C93A0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21" w:rsidRPr="001724FE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2F21" w:rsidRPr="008E5166" w:rsidTr="00C93A0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2B089E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FFE">
              <w:rPr>
                <w:rFonts w:ascii="Times New Roman" w:hAnsi="Times New Roman"/>
              </w:rPr>
              <w:t>Общество с ограниченной ответственностью «Алгоритм»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2B089E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7FFE">
              <w:rPr>
                <w:rFonts w:ascii="Times New Roman" w:hAnsi="Times New Roman"/>
              </w:rPr>
              <w:t>1650138061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C77402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16.05</w:t>
            </w:r>
            <w:r w:rsidR="00F92F21" w:rsidRPr="00F92F21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F92F21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647FFE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1724FE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92F21" w:rsidRPr="00943654" w:rsidTr="00C93A0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2F21" w:rsidRPr="00943654" w:rsidTr="00C93A0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21" w:rsidRPr="00943654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943654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92F21" w:rsidRPr="008E5166" w:rsidTr="00C93A0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903694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943654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hAnsi="Times New Roman"/>
              </w:rPr>
              <w:t>Общество с ограниченной ответственностью «Инкомцентр»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943654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hAnsi="Times New Roman"/>
              </w:rPr>
              <w:t>2130097244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943654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16.05</w:t>
            </w:r>
            <w:r w:rsidRPr="00F92F21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500 000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второй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943654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365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1" w:rsidRPr="008E5166" w:rsidRDefault="00F92F21" w:rsidP="00C93A0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21" w:rsidRPr="008E5166" w:rsidRDefault="00F92F21" w:rsidP="00C93A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670A0" w:rsidRDefault="001670A0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A78F4" w:rsidRDefault="006A78F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479D5" w:rsidRDefault="004479D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74A18" w:rsidRDefault="00074A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74A18" w:rsidRDefault="00074A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074A18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5D7" w:rsidRDefault="004D25D7" w:rsidP="00EA756E">
      <w:r>
        <w:separator/>
      </w:r>
    </w:p>
  </w:endnote>
  <w:endnote w:type="continuationSeparator" w:id="1">
    <w:p w:rsidR="004D25D7" w:rsidRDefault="004D25D7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Bold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5D7" w:rsidRDefault="004D25D7" w:rsidP="00EA756E">
      <w:r>
        <w:separator/>
      </w:r>
    </w:p>
  </w:footnote>
  <w:footnote w:type="continuationSeparator" w:id="1">
    <w:p w:rsidR="004D25D7" w:rsidRDefault="004D25D7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4"/>
  </w:num>
  <w:num w:numId="3">
    <w:abstractNumId w:val="37"/>
  </w:num>
  <w:num w:numId="4">
    <w:abstractNumId w:val="41"/>
  </w:num>
  <w:num w:numId="5">
    <w:abstractNumId w:val="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9"/>
  </w:num>
  <w:num w:numId="8">
    <w:abstractNumId w:val="19"/>
  </w:num>
  <w:num w:numId="9">
    <w:abstractNumId w:val="34"/>
  </w:num>
  <w:num w:numId="10">
    <w:abstractNumId w:val="18"/>
  </w:num>
  <w:num w:numId="11">
    <w:abstractNumId w:val="42"/>
  </w:num>
  <w:num w:numId="12">
    <w:abstractNumId w:val="29"/>
  </w:num>
  <w:num w:numId="13">
    <w:abstractNumId w:val="27"/>
  </w:num>
  <w:num w:numId="14">
    <w:abstractNumId w:val="12"/>
  </w:num>
  <w:num w:numId="15">
    <w:abstractNumId w:val="14"/>
  </w:num>
  <w:num w:numId="16">
    <w:abstractNumId w:val="40"/>
  </w:num>
  <w:num w:numId="17">
    <w:abstractNumId w:val="6"/>
  </w:num>
  <w:num w:numId="18">
    <w:abstractNumId w:val="16"/>
  </w:num>
  <w:num w:numId="19">
    <w:abstractNumId w:val="7"/>
  </w:num>
  <w:num w:numId="20">
    <w:abstractNumId w:val="32"/>
  </w:num>
  <w:num w:numId="21">
    <w:abstractNumId w:val="33"/>
  </w:num>
  <w:num w:numId="22">
    <w:abstractNumId w:val="26"/>
  </w:num>
  <w:num w:numId="23">
    <w:abstractNumId w:val="3"/>
  </w:num>
  <w:num w:numId="24">
    <w:abstractNumId w:val="31"/>
  </w:num>
  <w:num w:numId="25">
    <w:abstractNumId w:val="36"/>
  </w:num>
  <w:num w:numId="26">
    <w:abstractNumId w:val="5"/>
  </w:num>
  <w:num w:numId="27">
    <w:abstractNumId w:val="24"/>
  </w:num>
  <w:num w:numId="28">
    <w:abstractNumId w:val="22"/>
  </w:num>
  <w:num w:numId="29">
    <w:abstractNumId w:val="11"/>
  </w:num>
  <w:num w:numId="30">
    <w:abstractNumId w:val="43"/>
  </w:num>
  <w:num w:numId="31">
    <w:abstractNumId w:val="20"/>
  </w:num>
  <w:num w:numId="32">
    <w:abstractNumId w:val="8"/>
  </w:num>
  <w:num w:numId="33">
    <w:abstractNumId w:val="35"/>
  </w:num>
  <w:num w:numId="34">
    <w:abstractNumId w:val="23"/>
  </w:num>
  <w:num w:numId="35">
    <w:abstractNumId w:val="38"/>
  </w:num>
  <w:num w:numId="36">
    <w:abstractNumId w:val="9"/>
  </w:num>
  <w:num w:numId="37">
    <w:abstractNumId w:val="21"/>
  </w:num>
  <w:num w:numId="38">
    <w:abstractNumId w:val="17"/>
  </w:num>
  <w:num w:numId="39">
    <w:abstractNumId w:val="30"/>
  </w:num>
  <w:num w:numId="40">
    <w:abstractNumId w:val="10"/>
  </w:num>
  <w:num w:numId="41">
    <w:abstractNumId w:val="28"/>
  </w:num>
  <w:num w:numId="42">
    <w:abstractNumId w:val="13"/>
  </w:num>
  <w:num w:numId="43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630D"/>
    <w:rsid w:val="009E7310"/>
    <w:rsid w:val="009E73EB"/>
    <w:rsid w:val="009F0BC9"/>
    <w:rsid w:val="009F0C50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3A"/>
    <w:rsid w:val="00B257EC"/>
    <w:rsid w:val="00B2590F"/>
    <w:rsid w:val="00B2691A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601"/>
    <w:rsid w:val="00E51DD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7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28</cp:revision>
  <cp:lastPrinted>2018-05-16T09:13:00Z</cp:lastPrinted>
  <dcterms:created xsi:type="dcterms:W3CDTF">2018-04-27T05:14:00Z</dcterms:created>
  <dcterms:modified xsi:type="dcterms:W3CDTF">2018-05-16T11:28:00Z</dcterms:modified>
</cp:coreProperties>
</file>