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013E" w:rsidRPr="00D00145" w:rsidRDefault="00A1013E" w:rsidP="00C631BD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 w:cs="Times New Roman"/>
          <w:b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>УТВЕРЖДЕН</w:t>
      </w:r>
      <w:r w:rsidR="00D00145">
        <w:rPr>
          <w:rFonts w:ascii="Times New Roman" w:hAnsi="Times New Roman" w:cs="Times New Roman"/>
          <w:b/>
          <w:w w:val="102"/>
          <w:sz w:val="24"/>
          <w:szCs w:val="24"/>
        </w:rPr>
        <w:t>О</w:t>
      </w: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: </w:t>
      </w:r>
    </w:p>
    <w:p w:rsidR="00A1013E" w:rsidRPr="00D00145" w:rsidRDefault="00A1013E" w:rsidP="00C631BD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Общим собранием членов </w:t>
      </w:r>
    </w:p>
    <w:p w:rsidR="00A1013E" w:rsidRPr="00D00145" w:rsidRDefault="00A01FD3" w:rsidP="00C631BD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>А</w:t>
      </w:r>
      <w:r w:rsidR="00A1013E" w:rsidRPr="00D00145">
        <w:rPr>
          <w:rFonts w:ascii="Times New Roman" w:hAnsi="Times New Roman" w:cs="Times New Roman"/>
          <w:w w:val="102"/>
          <w:sz w:val="24"/>
          <w:szCs w:val="24"/>
        </w:rPr>
        <w:t>ссоциации «Саморегулируемая организация «Строители Чувашии»</w:t>
      </w:r>
    </w:p>
    <w:p w:rsidR="00341F6A" w:rsidRPr="00D00145" w:rsidRDefault="00C631BD" w:rsidP="00C631BD">
      <w:pPr>
        <w:widowControl w:val="0"/>
        <w:tabs>
          <w:tab w:val="left" w:pos="9353"/>
          <w:tab w:val="left" w:pos="30213"/>
        </w:tabs>
        <w:autoSpaceDE w:val="0"/>
        <w:spacing w:after="0" w:line="200" w:lineRule="atLeast"/>
        <w:ind w:left="5103" w:right="-3" w:hanging="141"/>
        <w:jc w:val="center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</w:rPr>
        <w:t>протокол № 17 от «2</w:t>
      </w:r>
      <w:r w:rsidR="00210874" w:rsidRPr="00D00145">
        <w:rPr>
          <w:rFonts w:ascii="Times New Roman" w:hAnsi="Times New Roman" w:cs="Times New Roman"/>
          <w:sz w:val="24"/>
        </w:rPr>
        <w:t>6</w:t>
      </w:r>
      <w:r w:rsidRPr="00D00145">
        <w:rPr>
          <w:rFonts w:ascii="Times New Roman" w:hAnsi="Times New Roman" w:cs="Times New Roman"/>
          <w:sz w:val="24"/>
        </w:rPr>
        <w:t>» апреля 2017 года</w:t>
      </w:r>
    </w:p>
    <w:p w:rsidR="00A1013E" w:rsidRPr="00D00145" w:rsidRDefault="00A1013E" w:rsidP="007625B9">
      <w:pPr>
        <w:widowControl w:val="0"/>
        <w:tabs>
          <w:tab w:val="left" w:pos="30213"/>
        </w:tabs>
        <w:autoSpaceDE w:val="0"/>
        <w:spacing w:after="0" w:line="200" w:lineRule="atLeast"/>
        <w:ind w:left="5387" w:right="799" w:hanging="142"/>
        <w:jc w:val="center"/>
        <w:rPr>
          <w:rFonts w:ascii="Times New Roman" w:hAnsi="Times New Roman" w:cs="Times New Roman"/>
          <w:w w:val="102"/>
          <w:sz w:val="24"/>
          <w:szCs w:val="24"/>
        </w:rPr>
      </w:pPr>
    </w:p>
    <w:p w:rsidR="00A1013E" w:rsidRPr="00D00145" w:rsidRDefault="00A1013E" w:rsidP="007625B9">
      <w:pPr>
        <w:widowControl w:val="0"/>
        <w:tabs>
          <w:tab w:val="left" w:pos="30213"/>
        </w:tabs>
        <w:autoSpaceDE w:val="0"/>
        <w:spacing w:after="0" w:line="200" w:lineRule="atLeast"/>
        <w:ind w:left="5387" w:right="799" w:hanging="142"/>
        <w:jc w:val="center"/>
        <w:rPr>
          <w:rFonts w:ascii="Times New Roman" w:hAnsi="Times New Roman" w:cs="Times New Roman"/>
          <w:w w:val="102"/>
          <w:sz w:val="24"/>
          <w:szCs w:val="24"/>
        </w:rPr>
      </w:pPr>
    </w:p>
    <w:p w:rsidR="00341F6A" w:rsidRPr="00D00145" w:rsidRDefault="00994E7E">
      <w:pPr>
        <w:widowControl w:val="0"/>
        <w:tabs>
          <w:tab w:val="left" w:pos="142"/>
        </w:tabs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>ПОЛОЖЕНИЕ</w:t>
      </w:r>
      <w:r w:rsidR="00341F6A"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 </w:t>
      </w:r>
    </w:p>
    <w:p w:rsidR="00341F6A" w:rsidRPr="00D00145" w:rsidRDefault="00341F6A">
      <w:pPr>
        <w:widowControl w:val="0"/>
        <w:tabs>
          <w:tab w:val="left" w:pos="142"/>
        </w:tabs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о страховании членами </w:t>
      </w:r>
      <w:r w:rsidR="00F60F7E" w:rsidRPr="00D00145">
        <w:rPr>
          <w:rFonts w:ascii="Times New Roman" w:hAnsi="Times New Roman" w:cs="Times New Roman"/>
          <w:b/>
          <w:sz w:val="24"/>
        </w:rPr>
        <w:t>А</w:t>
      </w:r>
      <w:r w:rsidR="00A1013E" w:rsidRPr="00D00145">
        <w:rPr>
          <w:rFonts w:ascii="Times New Roman" w:hAnsi="Times New Roman" w:cs="Times New Roman"/>
          <w:b/>
          <w:sz w:val="24"/>
        </w:rPr>
        <w:t>ссоциации «Саморегулируемая организация «Строители Чувашии»</w:t>
      </w:r>
      <w:r w:rsidR="00A1013E" w:rsidRPr="00D00145">
        <w:rPr>
          <w:rFonts w:cs="Times New Roman"/>
          <w:b/>
          <w:sz w:val="24"/>
        </w:rPr>
        <w:t xml:space="preserve"> </w:t>
      </w: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 </w:t>
      </w:r>
      <w:r w:rsidR="00F60F7E"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гражданской ответственности, которая может наступить в случае причинения вреда вследствие недостатков работ, </w:t>
      </w:r>
      <w:r w:rsidR="00F60F7E" w:rsidRPr="00D00145">
        <w:rPr>
          <w:rFonts w:ascii="Times New Roman" w:hAnsi="Times New Roman" w:cs="Times New Roman"/>
          <w:b/>
          <w:w w:val="10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 влияние на безопасность объектов капитального строительства</w:t>
      </w:r>
      <w:r w:rsidR="00F60F7E" w:rsidRPr="00D00145">
        <w:rPr>
          <w:rFonts w:ascii="Times New Roman" w:hAnsi="Times New Roman" w:cs="Times New Roman"/>
          <w:b/>
          <w:w w:val="102"/>
          <w:sz w:val="24"/>
          <w:szCs w:val="24"/>
        </w:rPr>
        <w:t>, об условиях такого страхования</w:t>
      </w:r>
    </w:p>
    <w:p w:rsidR="00A1013E" w:rsidRPr="00D00145" w:rsidRDefault="00A1013E" w:rsidP="00A1013E">
      <w:pPr>
        <w:pStyle w:val="a9"/>
        <w:ind w:left="15" w:firstLine="540"/>
        <w:jc w:val="center"/>
        <w:rPr>
          <w:rFonts w:cs="Times New Roman"/>
          <w:sz w:val="24"/>
        </w:rPr>
      </w:pPr>
    </w:p>
    <w:p w:rsidR="00341F6A" w:rsidRPr="00D00145" w:rsidRDefault="00341F6A">
      <w:pPr>
        <w:widowControl w:val="0"/>
        <w:tabs>
          <w:tab w:val="left" w:pos="142"/>
        </w:tabs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341F6A" w:rsidRPr="00D00145" w:rsidRDefault="00341F6A">
      <w:pPr>
        <w:pStyle w:val="ab"/>
        <w:widowControl w:val="0"/>
        <w:numPr>
          <w:ilvl w:val="0"/>
          <w:numId w:val="1"/>
        </w:numPr>
        <w:tabs>
          <w:tab w:val="left" w:pos="284"/>
        </w:tabs>
        <w:autoSpaceDE w:val="0"/>
        <w:spacing w:after="0" w:line="200" w:lineRule="atLeast"/>
        <w:ind w:left="0" w:right="-2" w:firstLine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ОБЩИЕ ПОЛОЖЕНИЯ </w:t>
      </w:r>
    </w:p>
    <w:p w:rsidR="00341F6A" w:rsidRPr="00D00145" w:rsidRDefault="00341F6A">
      <w:pPr>
        <w:pStyle w:val="ab"/>
        <w:widowControl w:val="0"/>
        <w:autoSpaceDE w:val="0"/>
        <w:spacing w:after="0" w:line="200" w:lineRule="atLeast"/>
        <w:ind w:left="1418" w:right="-2" w:hanging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341F6A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w w:val="107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Настоящ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е 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Положение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о страховании </w:t>
      </w:r>
      <w:r w:rsidR="00C631BD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членами Ассоциации «Саморегулируемая организация «Строители Чувашии» риска 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гражданской ответственности</w:t>
      </w:r>
      <w:r w:rsidR="00C631BD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, которая может наступить</w:t>
      </w:r>
      <w:r w:rsidR="00C631BD"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 </w:t>
      </w:r>
      <w:r w:rsidR="00C631BD" w:rsidRPr="00D00145">
        <w:rPr>
          <w:rFonts w:ascii="Times New Roman" w:hAnsi="Times New Roman" w:cs="Times New Roman"/>
          <w:w w:val="102"/>
          <w:sz w:val="24"/>
          <w:szCs w:val="24"/>
        </w:rPr>
        <w:t xml:space="preserve">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 (далее - </w:t>
      </w:r>
      <w:r w:rsidR="00994E7E" w:rsidRPr="00D00145">
        <w:rPr>
          <w:rFonts w:ascii="Times New Roman" w:hAnsi="Times New Roman" w:cs="Times New Roman"/>
          <w:w w:val="102"/>
          <w:sz w:val="24"/>
          <w:szCs w:val="24"/>
        </w:rPr>
        <w:t>Положение</w:t>
      </w:r>
      <w:r w:rsidR="00C631BD" w:rsidRPr="00D00145">
        <w:rPr>
          <w:rFonts w:ascii="Times New Roman" w:hAnsi="Times New Roman" w:cs="Times New Roman"/>
          <w:w w:val="102"/>
          <w:sz w:val="24"/>
          <w:szCs w:val="24"/>
        </w:rPr>
        <w:t>),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разработан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о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в соответствии с действующим законодательством Российской Федерации и Уставом </w:t>
      </w:r>
      <w:r w:rsidR="00DC5D12" w:rsidRPr="00D00145">
        <w:rPr>
          <w:rFonts w:ascii="Times New Roman" w:hAnsi="Times New Roman" w:cs="Times New Roman"/>
          <w:sz w:val="24"/>
        </w:rPr>
        <w:t>А</w:t>
      </w:r>
      <w:r w:rsidR="00A1013E" w:rsidRPr="00D00145">
        <w:rPr>
          <w:rFonts w:ascii="Times New Roman" w:hAnsi="Times New Roman" w:cs="Times New Roman"/>
          <w:sz w:val="24"/>
        </w:rPr>
        <w:t>ссоциации «Саморегулируемая организация «Строители Чувашии»</w:t>
      </w:r>
      <w:r w:rsidR="00A1013E" w:rsidRPr="00D00145">
        <w:rPr>
          <w:rFonts w:cs="Times New Roman"/>
          <w:b/>
          <w:sz w:val="24"/>
        </w:rPr>
        <w:t xml:space="preserve"> 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(далее</w:t>
      </w:r>
      <w:r w:rsidR="005A29C0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-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Ассоциация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)</w:t>
      </w:r>
      <w:r w:rsidR="00C631BD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.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Соблюдение 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т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ребований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настоящего Положения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обязательно для всех членов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Ассоциации.</w:t>
      </w:r>
    </w:p>
    <w:p w:rsidR="00341F6A" w:rsidRPr="00D00145" w:rsidRDefault="00341F6A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w w:val="107"/>
          <w:sz w:val="24"/>
          <w:szCs w:val="24"/>
        </w:rPr>
        <w:t>Настоящ</w:t>
      </w:r>
      <w:r w:rsidR="00994E7E" w:rsidRPr="00D00145">
        <w:rPr>
          <w:rFonts w:ascii="Times New Roman" w:hAnsi="Times New Roman" w:cs="Times New Roman"/>
          <w:w w:val="107"/>
          <w:sz w:val="24"/>
          <w:szCs w:val="24"/>
        </w:rPr>
        <w:t>е</w:t>
      </w:r>
      <w:r w:rsidRPr="00D00145">
        <w:rPr>
          <w:rFonts w:ascii="Times New Roman" w:hAnsi="Times New Roman" w:cs="Times New Roman"/>
          <w:w w:val="107"/>
          <w:sz w:val="24"/>
          <w:szCs w:val="24"/>
        </w:rPr>
        <w:t xml:space="preserve">е </w:t>
      </w:r>
      <w:r w:rsidR="00994E7E" w:rsidRPr="00D00145">
        <w:rPr>
          <w:rFonts w:ascii="Times New Roman" w:hAnsi="Times New Roman" w:cs="Times New Roman"/>
          <w:w w:val="107"/>
          <w:sz w:val="24"/>
          <w:szCs w:val="24"/>
        </w:rPr>
        <w:t>Положение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регламентиру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т порядок и условия страхования </w:t>
      </w:r>
      <w:r w:rsidR="00C631B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гражданской ответственности членов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</w:t>
      </w:r>
      <w:r w:rsidR="00A1013E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в случае причинения ими </w:t>
      </w:r>
      <w:r w:rsidRPr="00D00145">
        <w:rPr>
          <w:rFonts w:ascii="Times New Roman" w:hAnsi="Times New Roman" w:cs="Times New Roman"/>
          <w:sz w:val="24"/>
          <w:szCs w:val="24"/>
        </w:rPr>
        <w:t xml:space="preserve">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(далее - </w:t>
      </w:r>
      <w:r w:rsidR="00C631BD" w:rsidRPr="00D00145">
        <w:rPr>
          <w:rFonts w:ascii="Times New Roman" w:hAnsi="Times New Roman" w:cs="Times New Roman"/>
          <w:sz w:val="24"/>
          <w:szCs w:val="24"/>
        </w:rPr>
        <w:t>В</w:t>
      </w:r>
      <w:r w:rsidRPr="00D00145">
        <w:rPr>
          <w:rFonts w:ascii="Times New Roman" w:hAnsi="Times New Roman" w:cs="Times New Roman"/>
          <w:sz w:val="24"/>
          <w:szCs w:val="24"/>
        </w:rPr>
        <w:t xml:space="preserve">ред) вследствие недостатков выполняемых членами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</w:t>
      </w:r>
      <w:r w:rsidR="00A1013E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z w:val="24"/>
          <w:szCs w:val="24"/>
        </w:rPr>
        <w:t xml:space="preserve">работ, </w:t>
      </w:r>
      <w:r w:rsidR="00C631BD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капитального строительства, допуск к выполнению которых имеют члены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</w:t>
      </w:r>
      <w:r w:rsidR="00A1013E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(далее по тексту  -  </w:t>
      </w:r>
      <w:r w:rsidR="004F0A8F" w:rsidRPr="00D0014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ражданская ответственность). </w:t>
      </w:r>
    </w:p>
    <w:p w:rsidR="000D7A13" w:rsidRPr="00D00145" w:rsidRDefault="000D7A13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Настоящ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Положение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принят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в целях:</w:t>
      </w:r>
    </w:p>
    <w:p w:rsidR="000D7A13" w:rsidRPr="00D00145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а) защиты прав и законных интересов потребителей результатов работ (далее – строительных работ);</w:t>
      </w:r>
    </w:p>
    <w:p w:rsidR="000D7A13" w:rsidRPr="00D00145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б) повышения качества строительных работ;</w:t>
      </w:r>
    </w:p>
    <w:p w:rsidR="000D7A13" w:rsidRPr="00D00145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в) обеспечения безопасности выполнения строительных работ;</w:t>
      </w:r>
    </w:p>
    <w:p w:rsidR="000D7A13" w:rsidRPr="00D00145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г) соответствия правилам деловой этики, устранения и уменьшения конфликта интересов членов Ассоциации, их работников и членов Правления.</w:t>
      </w:r>
    </w:p>
    <w:p w:rsidR="000D7A13" w:rsidRPr="00D00145" w:rsidRDefault="000D7A13" w:rsidP="000D7A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д) запрета на </w:t>
      </w:r>
      <w:r w:rsidRPr="00D00145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деятельности в ущерб иным субъектам предпринимательской или профессиональной деятельности, а также требований, препятствующих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причиняющих ущерб деловой репутации члена </w:t>
      </w:r>
      <w:r w:rsidRPr="00D00145">
        <w:rPr>
          <w:rFonts w:ascii="Times New Roman" w:hAnsi="Times New Roman" w:cs="Times New Roman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z w:val="24"/>
          <w:szCs w:val="24"/>
          <w:lang w:eastAsia="ru-RU"/>
        </w:rPr>
        <w:t xml:space="preserve"> либо деловой репутации </w:t>
      </w:r>
      <w:r w:rsidRPr="00D00145">
        <w:rPr>
          <w:rFonts w:ascii="Times New Roman" w:hAnsi="Times New Roman" w:cs="Times New Roman"/>
          <w:sz w:val="24"/>
          <w:szCs w:val="24"/>
        </w:rPr>
        <w:t>Ассоциации.</w:t>
      </w:r>
    </w:p>
    <w:p w:rsidR="000D7A13" w:rsidRPr="00D00145" w:rsidRDefault="000D7A13" w:rsidP="000D7A13">
      <w:pPr>
        <w:pStyle w:val="ab"/>
        <w:widowControl w:val="0"/>
        <w:tabs>
          <w:tab w:val="left" w:pos="1134"/>
        </w:tabs>
        <w:autoSpaceDE w:val="0"/>
        <w:spacing w:after="0" w:line="200" w:lineRule="atLeast"/>
        <w:ind w:left="567" w:right="-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E3036" w:rsidRPr="00D00145" w:rsidRDefault="00FE3036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В настоящ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Положении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используются следующие термины:</w:t>
      </w:r>
    </w:p>
    <w:p w:rsidR="00BF5202" w:rsidRPr="00D00145" w:rsidRDefault="005D0FCA" w:rsidP="00BF5202">
      <w:pPr>
        <w:shd w:val="clear" w:color="auto" w:fill="FFFFFF"/>
        <w:spacing w:before="245" w:line="277" w:lineRule="exact"/>
        <w:ind w:right="18" w:firstLine="58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F0A8F" w:rsidRPr="00D00145">
        <w:rPr>
          <w:rFonts w:ascii="Times New Roman" w:hAnsi="Times New Roman" w:cs="Times New Roman"/>
          <w:b/>
          <w:bCs/>
          <w:sz w:val="24"/>
          <w:szCs w:val="24"/>
        </w:rPr>
        <w:t>траховая организация (С</w:t>
      </w:r>
      <w:r w:rsidR="00FE3036" w:rsidRPr="00D00145">
        <w:rPr>
          <w:rFonts w:ascii="Times New Roman" w:hAnsi="Times New Roman" w:cs="Times New Roman"/>
          <w:b/>
          <w:bCs/>
          <w:sz w:val="24"/>
          <w:szCs w:val="24"/>
        </w:rPr>
        <w:t>траховщик)</w:t>
      </w:r>
      <w:r w:rsidR="0084404E" w:rsidRPr="00D00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036" w:rsidRPr="00D00145">
        <w:rPr>
          <w:rFonts w:ascii="Times New Roman" w:hAnsi="Times New Roman" w:cs="Times New Roman"/>
          <w:sz w:val="24"/>
          <w:szCs w:val="24"/>
        </w:rPr>
        <w:t>- юридическое лицо (независимо от организационно-правовой формы и формы собственности),</w:t>
      </w:r>
      <w:r w:rsidR="00652C85" w:rsidRPr="00D00145">
        <w:rPr>
          <w:rFonts w:ascii="Times New Roman" w:hAnsi="Times New Roman" w:cs="Times New Roman"/>
          <w:sz w:val="24"/>
          <w:szCs w:val="24"/>
        </w:rPr>
        <w:t xml:space="preserve"> имеющее разрешение </w:t>
      </w:r>
      <w:r w:rsidR="00652C85" w:rsidRPr="00D00145">
        <w:rPr>
          <w:rFonts w:ascii="Times New Roman" w:hAnsi="Times New Roman" w:cs="Times New Roman"/>
          <w:sz w:val="24"/>
          <w:szCs w:val="24"/>
        </w:rPr>
        <w:lastRenderedPageBreak/>
        <w:t xml:space="preserve">(лицензию) на осуществление страхования </w:t>
      </w:r>
      <w:r w:rsidR="004F0A8F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="00652C85" w:rsidRPr="00D00145">
        <w:rPr>
          <w:rFonts w:ascii="Times New Roman" w:hAnsi="Times New Roman" w:cs="Times New Roman"/>
          <w:sz w:val="24"/>
          <w:szCs w:val="24"/>
        </w:rPr>
        <w:t>гражданской ответственности,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вреда вследствие недостатков работ,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строительства,</w:t>
      </w:r>
      <w:r w:rsidR="00652C85" w:rsidRPr="00D00145">
        <w:rPr>
          <w:rFonts w:ascii="Times New Roman" w:hAnsi="Times New Roman" w:cs="Times New Roman"/>
          <w:sz w:val="24"/>
          <w:szCs w:val="24"/>
        </w:rPr>
        <w:t xml:space="preserve"> выданное федеральным органом исполнительной власти по надзору за страховой деятельностью в установленном законодательством порядке,</w:t>
      </w:r>
      <w:r w:rsidR="00FE3036" w:rsidRPr="00D00145">
        <w:rPr>
          <w:rFonts w:ascii="Times New Roman" w:hAnsi="Times New Roman" w:cs="Times New Roman"/>
          <w:sz w:val="24"/>
          <w:szCs w:val="24"/>
        </w:rPr>
        <w:t xml:space="preserve"> которое соответствует установленным настоящим </w:t>
      </w:r>
      <w:r w:rsidR="00994E7E" w:rsidRPr="00D00145">
        <w:rPr>
          <w:rFonts w:ascii="Times New Roman" w:hAnsi="Times New Roman" w:cs="Times New Roman"/>
          <w:sz w:val="24"/>
          <w:szCs w:val="24"/>
        </w:rPr>
        <w:t>Положением</w:t>
      </w:r>
      <w:r w:rsidR="00FE3036" w:rsidRPr="00D00145">
        <w:rPr>
          <w:rFonts w:ascii="Times New Roman" w:hAnsi="Times New Roman" w:cs="Times New Roman"/>
          <w:sz w:val="24"/>
          <w:szCs w:val="24"/>
        </w:rPr>
        <w:t xml:space="preserve"> условиям</w:t>
      </w:r>
      <w:r w:rsidRPr="00D00145">
        <w:rPr>
          <w:rFonts w:ascii="Times New Roman" w:hAnsi="Times New Roman" w:cs="Times New Roman"/>
          <w:sz w:val="24"/>
          <w:szCs w:val="24"/>
        </w:rPr>
        <w:t>.</w:t>
      </w:r>
    </w:p>
    <w:p w:rsidR="00567EA3" w:rsidRPr="00D00145" w:rsidRDefault="00567EA3" w:rsidP="00BF5202">
      <w:pPr>
        <w:shd w:val="clear" w:color="auto" w:fill="FFFFFF"/>
        <w:spacing w:before="245" w:line="277" w:lineRule="exact"/>
        <w:ind w:right="18" w:firstLine="58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b/>
          <w:w w:val="105"/>
          <w:sz w:val="24"/>
          <w:szCs w:val="24"/>
        </w:rPr>
        <w:t>Страхователь</w:t>
      </w:r>
      <w:r w:rsidRPr="00D00145">
        <w:rPr>
          <w:rFonts w:ascii="Times New Roman" w:hAnsi="Times New Roman" w:cs="Times New Roman"/>
          <w:w w:val="105"/>
          <w:sz w:val="24"/>
          <w:szCs w:val="24"/>
        </w:rPr>
        <w:t xml:space="preserve"> - индивидуальный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предприниматель – член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или юридическое лицо –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член Ассоциации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sz w:val="24"/>
          <w:szCs w:val="24"/>
        </w:rPr>
        <w:t xml:space="preserve">заключившие со Страховщиком договор страхования </w:t>
      </w:r>
      <w:r w:rsidR="004F0A8F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вреда вследствие недостатков работ,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строительства.</w:t>
      </w:r>
    </w:p>
    <w:p w:rsidR="00974437" w:rsidRPr="00D00145" w:rsidRDefault="00974437" w:rsidP="00974437">
      <w:pPr>
        <w:shd w:val="clear" w:color="auto" w:fill="FFFFFF"/>
        <w:spacing w:before="263" w:line="277" w:lineRule="exact"/>
        <w:ind w:left="4" w:right="1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z w:val="24"/>
          <w:szCs w:val="24"/>
        </w:rPr>
        <w:t>Третье лицо</w:t>
      </w:r>
      <w:r w:rsidR="00BF5202" w:rsidRPr="00D0014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F0A8F" w:rsidRPr="00D0014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F5202" w:rsidRPr="00D00145">
        <w:rPr>
          <w:rFonts w:ascii="Times New Roman" w:hAnsi="Times New Roman" w:cs="Times New Roman"/>
          <w:b/>
          <w:bCs/>
          <w:sz w:val="24"/>
          <w:szCs w:val="24"/>
        </w:rPr>
        <w:t>ыгодоприобретатель)</w:t>
      </w:r>
      <w:r w:rsidRPr="00D00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EA3" w:rsidRPr="00D00145">
        <w:rPr>
          <w:rFonts w:ascii="Times New Roman" w:hAnsi="Times New Roman" w:cs="Times New Roman"/>
          <w:sz w:val="24"/>
          <w:szCs w:val="24"/>
        </w:rPr>
        <w:t>- лицо, не являющееся Страхователем или С</w:t>
      </w:r>
      <w:r w:rsidRPr="00D00145">
        <w:rPr>
          <w:rFonts w:ascii="Times New Roman" w:hAnsi="Times New Roman" w:cs="Times New Roman"/>
          <w:sz w:val="24"/>
          <w:szCs w:val="24"/>
        </w:rPr>
        <w:t xml:space="preserve">траховщиком по договору страхования </w:t>
      </w:r>
      <w:r w:rsidR="004F0A8F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заключаемому в соответствии с настоящим </w:t>
      </w:r>
      <w:r w:rsidR="00994E7E" w:rsidRPr="00D00145">
        <w:rPr>
          <w:rFonts w:ascii="Times New Roman" w:hAnsi="Times New Roman" w:cs="Times New Roman"/>
          <w:sz w:val="24"/>
          <w:szCs w:val="24"/>
        </w:rPr>
        <w:t>Положением</w:t>
      </w:r>
      <w:r w:rsidRPr="00D00145">
        <w:rPr>
          <w:rFonts w:ascii="Times New Roman" w:hAnsi="Times New Roman" w:cs="Times New Roman"/>
          <w:sz w:val="24"/>
          <w:szCs w:val="24"/>
        </w:rPr>
        <w:t xml:space="preserve">, которому может быть причинен вред вследствие недостатков работ, </w:t>
      </w:r>
      <w:r w:rsidR="004F0A8F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</w:t>
      </w:r>
      <w:r w:rsidR="008A1D54" w:rsidRPr="00D00145">
        <w:rPr>
          <w:rFonts w:ascii="Times New Roman" w:hAnsi="Times New Roman" w:cs="Times New Roman"/>
          <w:sz w:val="24"/>
          <w:szCs w:val="24"/>
        </w:rPr>
        <w:t>,</w:t>
      </w:r>
      <w:r w:rsidRPr="00D00145">
        <w:rPr>
          <w:rFonts w:ascii="Times New Roman" w:hAnsi="Times New Roman" w:cs="Times New Roman"/>
          <w:sz w:val="24"/>
          <w:szCs w:val="24"/>
        </w:rPr>
        <w:t xml:space="preserve"> и которые выполняются членом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0D7A13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F9056B" w:rsidRPr="00D0014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327F8C" w:rsidRPr="00D00145">
        <w:rPr>
          <w:rFonts w:ascii="Times New Roman" w:hAnsi="Times New Roman" w:cs="Times New Roman"/>
          <w:sz w:val="24"/>
          <w:szCs w:val="24"/>
        </w:rPr>
        <w:t>с</w:t>
      </w:r>
      <w:r w:rsidRPr="00D00145">
        <w:rPr>
          <w:rFonts w:ascii="Times New Roman" w:hAnsi="Times New Roman" w:cs="Times New Roman"/>
          <w:sz w:val="24"/>
          <w:szCs w:val="24"/>
        </w:rPr>
        <w:t xml:space="preserve">видетельством о допуске, полученном в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z w:val="24"/>
          <w:szCs w:val="24"/>
        </w:rPr>
        <w:t>. К таким лицам относятся также Российская Федерация, субъект Российской Федерации или муниципальное образование, в случае если вред причинен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Федерации.</w:t>
      </w:r>
      <w:r w:rsidR="00B5794A" w:rsidRPr="00D00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94A" w:rsidRPr="00D00145" w:rsidRDefault="00B5794A" w:rsidP="00974437">
      <w:pPr>
        <w:shd w:val="clear" w:color="auto" w:fill="FFFFFF"/>
        <w:spacing w:before="263" w:line="277" w:lineRule="exact"/>
        <w:ind w:left="4" w:right="1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1"/>
          <w:sz w:val="24"/>
          <w:szCs w:val="24"/>
        </w:rPr>
        <w:t>Ретроактивный период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– период, предшествующий началу срока действия договора страхования, в течение которого допущены недостатки работ, приведшие в течение срока действия договора страхования к наступлению страхового случая, в связи с чем страховщик выплачивает страховое возмещение.</w:t>
      </w:r>
    </w:p>
    <w:p w:rsidR="00B5794A" w:rsidRPr="00D00145" w:rsidRDefault="00B5794A" w:rsidP="00974437">
      <w:pPr>
        <w:shd w:val="clear" w:color="auto" w:fill="FFFFFF"/>
        <w:spacing w:before="263" w:line="277" w:lineRule="exact"/>
        <w:ind w:left="4" w:right="11" w:firstLine="583"/>
        <w:jc w:val="both"/>
        <w:rPr>
          <w:rFonts w:ascii="Times New Roman" w:hAnsi="Times New Roman" w:cs="Times New Roman"/>
          <w:sz w:val="24"/>
          <w:szCs w:val="24"/>
        </w:rPr>
      </w:pPr>
    </w:p>
    <w:p w:rsidR="00341F6A" w:rsidRPr="00D00145" w:rsidRDefault="00341F6A">
      <w:pPr>
        <w:pStyle w:val="ab"/>
        <w:widowControl w:val="0"/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341F6A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>2. ПОРЯДОК СТРАХОВАНИЯ ГРАЖДАНСКОЙ ОТВЕТСТВЕННОСТИ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2.1. Члены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обязаны заключить с любой страховой орг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>анизацией</w:t>
      </w:r>
      <w:r w:rsidR="00B933A6" w:rsidRPr="00D00145">
        <w:rPr>
          <w:rFonts w:ascii="Times New Roman" w:hAnsi="Times New Roman" w:cs="Times New Roman"/>
          <w:w w:val="102"/>
          <w:sz w:val="24"/>
          <w:szCs w:val="24"/>
        </w:rPr>
        <w:t>, отвечающей требованиям п.</w:t>
      </w:r>
      <w:r w:rsidR="004622D8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B933A6" w:rsidRPr="00D00145">
        <w:rPr>
          <w:rFonts w:ascii="Times New Roman" w:hAnsi="Times New Roman" w:cs="Times New Roman"/>
          <w:w w:val="102"/>
          <w:sz w:val="24"/>
          <w:szCs w:val="24"/>
        </w:rPr>
        <w:t>4 настоящ</w:t>
      </w:r>
      <w:r w:rsidR="00994E7E" w:rsidRPr="00D00145">
        <w:rPr>
          <w:rFonts w:ascii="Times New Roman" w:hAnsi="Times New Roman" w:cs="Times New Roman"/>
          <w:w w:val="102"/>
          <w:sz w:val="24"/>
          <w:szCs w:val="24"/>
        </w:rPr>
        <w:t>его</w:t>
      </w:r>
      <w:r w:rsidR="00B933A6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994E7E" w:rsidRPr="00D00145">
        <w:rPr>
          <w:rFonts w:ascii="Times New Roman" w:hAnsi="Times New Roman" w:cs="Times New Roman"/>
          <w:w w:val="102"/>
          <w:sz w:val="24"/>
          <w:szCs w:val="24"/>
        </w:rPr>
        <w:t>Положения</w:t>
      </w:r>
      <w:r w:rsidR="00B933A6" w:rsidRPr="00D00145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договор страхования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гражданской ответственности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ими вреда вследствие недостатков работ,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 xml:space="preserve"> (далее –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>оговор страхования)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и к которым члены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имеют свидетельства о допуске. </w:t>
      </w:r>
    </w:p>
    <w:p w:rsidR="00E2751B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2.2. Определенный вид или виды работ, </w:t>
      </w:r>
      <w:r w:rsidR="004622D8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 и </w:t>
      </w:r>
      <w:r w:rsidR="0042206B" w:rsidRPr="00D00145">
        <w:rPr>
          <w:rFonts w:ascii="Times New Roman" w:hAnsi="Times New Roman" w:cs="Times New Roman"/>
          <w:sz w:val="24"/>
          <w:szCs w:val="24"/>
        </w:rPr>
        <w:t xml:space="preserve">к </w:t>
      </w:r>
      <w:r w:rsidRPr="00D00145">
        <w:rPr>
          <w:rFonts w:ascii="Times New Roman" w:hAnsi="Times New Roman" w:cs="Times New Roman"/>
          <w:sz w:val="24"/>
          <w:szCs w:val="24"/>
        </w:rPr>
        <w:t xml:space="preserve">которым член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0D7A13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037DB4" w:rsidRPr="00D00145">
        <w:rPr>
          <w:rFonts w:ascii="Times New Roman" w:hAnsi="Times New Roman" w:cs="Times New Roman"/>
          <w:sz w:val="24"/>
          <w:szCs w:val="24"/>
        </w:rPr>
        <w:t>получил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B933A6" w:rsidRPr="00D00145">
        <w:rPr>
          <w:rFonts w:ascii="Times New Roman" w:hAnsi="Times New Roman" w:cs="Times New Roman"/>
          <w:sz w:val="24"/>
          <w:szCs w:val="24"/>
        </w:rPr>
        <w:t>свидетельство</w:t>
      </w:r>
      <w:r w:rsidR="004622D8" w:rsidRPr="00D00145">
        <w:rPr>
          <w:rFonts w:ascii="Times New Roman" w:hAnsi="Times New Roman" w:cs="Times New Roman"/>
          <w:sz w:val="24"/>
          <w:szCs w:val="24"/>
        </w:rPr>
        <w:t xml:space="preserve"> о допуске</w:t>
      </w:r>
      <w:r w:rsidRPr="00D00145">
        <w:rPr>
          <w:rFonts w:ascii="Times New Roman" w:hAnsi="Times New Roman" w:cs="Times New Roman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должны быть поименованы в </w:t>
      </w:r>
      <w:r w:rsidR="004622D8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оговоре страхования</w:t>
      </w:r>
      <w:r w:rsidRPr="00D00145">
        <w:rPr>
          <w:rFonts w:ascii="Times New Roman" w:hAnsi="Times New Roman" w:cs="Times New Roman"/>
          <w:sz w:val="24"/>
          <w:szCs w:val="24"/>
        </w:rPr>
        <w:t xml:space="preserve"> и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соответствовать наименованию видов работ, указанных в соответствующем решении Правления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4622D8" w:rsidRPr="00D00145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3778F5" w:rsidRPr="00D00145">
        <w:rPr>
          <w:rFonts w:ascii="Times New Roman" w:hAnsi="Times New Roman" w:cs="Times New Roman"/>
          <w:w w:val="102"/>
          <w:sz w:val="24"/>
          <w:szCs w:val="24"/>
        </w:rPr>
        <w:t xml:space="preserve">                                                                                                       </w:t>
      </w:r>
    </w:p>
    <w:p w:rsidR="00341F6A" w:rsidRPr="00D00145" w:rsidRDefault="00341F6A">
      <w:pPr>
        <w:widowControl w:val="0"/>
        <w:tabs>
          <w:tab w:val="left" w:pos="10065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2.3. Для п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>одтверждения заключения такого 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оговора страхования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член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E650F2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z w:val="24"/>
          <w:szCs w:val="24"/>
        </w:rPr>
        <w:t xml:space="preserve">обязан представить в </w:t>
      </w:r>
      <w:r w:rsidR="00E650F2" w:rsidRPr="00D00145">
        <w:rPr>
          <w:rFonts w:ascii="Times New Roman" w:hAnsi="Times New Roman" w:cs="Times New Roman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789" w:rsidRPr="00D00145">
        <w:rPr>
          <w:rFonts w:ascii="Times New Roman" w:hAnsi="Times New Roman" w:cs="Times New Roman"/>
          <w:spacing w:val="-3"/>
          <w:sz w:val="24"/>
          <w:szCs w:val="24"/>
        </w:rPr>
        <w:t>оригинал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действующего 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страхования, </w:t>
      </w:r>
      <w:r w:rsidR="00B45E8D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прошитый и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заверенн</w:t>
      </w:r>
      <w:r w:rsidR="00000789" w:rsidRPr="00D00145">
        <w:rPr>
          <w:rFonts w:ascii="Times New Roman" w:hAnsi="Times New Roman" w:cs="Times New Roman"/>
          <w:spacing w:val="-3"/>
          <w:sz w:val="24"/>
          <w:szCs w:val="24"/>
        </w:rPr>
        <w:t>ый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подписью уполномоченного лица и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печатью страховой организации</w:t>
      </w:r>
      <w:r w:rsidR="0098001B" w:rsidRPr="00D00145">
        <w:rPr>
          <w:rFonts w:ascii="Times New Roman" w:hAnsi="Times New Roman" w:cs="Times New Roman"/>
          <w:spacing w:val="-1"/>
          <w:sz w:val="24"/>
          <w:szCs w:val="24"/>
        </w:rPr>
        <w:t>, с которой заключен указанный 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оговор, 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а также </w:t>
      </w:r>
      <w:r w:rsidR="00000789" w:rsidRPr="00D00145">
        <w:rPr>
          <w:rFonts w:ascii="Times New Roman" w:hAnsi="Times New Roman" w:cs="Times New Roman"/>
          <w:spacing w:val="-1"/>
          <w:sz w:val="24"/>
          <w:szCs w:val="24"/>
        </w:rPr>
        <w:t>оригиналы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документов (платежно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поручени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с отметкой банка</w:t>
      </w:r>
      <w:r w:rsidR="00000789" w:rsidRPr="00D00145">
        <w:rPr>
          <w:rFonts w:ascii="Times New Roman" w:hAnsi="Times New Roman" w:cs="Times New Roman"/>
          <w:spacing w:val="-1"/>
          <w:sz w:val="24"/>
          <w:szCs w:val="24"/>
        </w:rPr>
        <w:t>, справк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000789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от страховой организации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Pr="00D00145">
        <w:rPr>
          <w:rFonts w:ascii="Times New Roman" w:hAnsi="Times New Roman" w:cs="Times New Roman"/>
          <w:sz w:val="24"/>
          <w:szCs w:val="24"/>
        </w:rPr>
        <w:t xml:space="preserve">подтверждающих </w:t>
      </w:r>
      <w:r w:rsidR="00127DF2" w:rsidRPr="00D00145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D00145">
        <w:rPr>
          <w:rFonts w:ascii="Times New Roman" w:hAnsi="Times New Roman" w:cs="Times New Roman"/>
          <w:sz w:val="24"/>
          <w:szCs w:val="24"/>
        </w:rPr>
        <w:t xml:space="preserve">членом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98001B" w:rsidRPr="00D00145">
        <w:rPr>
          <w:rFonts w:ascii="Times New Roman" w:hAnsi="Times New Roman" w:cs="Times New Roman"/>
          <w:spacing w:val="-1"/>
          <w:sz w:val="24"/>
          <w:szCs w:val="24"/>
        </w:rPr>
        <w:t>страховой премии по указанному 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оговору страхования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>.</w:t>
      </w:r>
      <w:bookmarkStart w:id="0" w:name="Pg33"/>
      <w:bookmarkEnd w:id="0"/>
    </w:p>
    <w:p w:rsidR="00341F6A" w:rsidRPr="00D00145" w:rsidRDefault="009F4B1D">
      <w:pPr>
        <w:widowControl w:val="0"/>
        <w:tabs>
          <w:tab w:val="left" w:pos="10065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2.4.  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Для </w:t>
      </w:r>
      <w:r w:rsidR="00127DF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подтверждения любых изменений 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>оговора страхования</w:t>
      </w:r>
      <w:r w:rsidR="00127DF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член 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>Ассоциации</w:t>
      </w:r>
      <w:r w:rsidR="00341F6A" w:rsidRPr="00D00145">
        <w:rPr>
          <w:rFonts w:ascii="Times New Roman" w:hAnsi="Times New Roman" w:cs="Times New Roman"/>
          <w:sz w:val="24"/>
          <w:szCs w:val="24"/>
        </w:rPr>
        <w:t xml:space="preserve"> обязан представить в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E650F2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00145">
        <w:rPr>
          <w:rFonts w:ascii="Times New Roman" w:hAnsi="Times New Roman" w:cs="Times New Roman"/>
          <w:sz w:val="24"/>
          <w:szCs w:val="24"/>
        </w:rPr>
        <w:t>оригинал</w:t>
      </w:r>
      <w:r w:rsidR="00341F6A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00145">
        <w:rPr>
          <w:rFonts w:ascii="Times New Roman" w:hAnsi="Times New Roman" w:cs="Times New Roman"/>
          <w:sz w:val="24"/>
          <w:szCs w:val="24"/>
        </w:rPr>
        <w:t>дополнительного соглашения к</w:t>
      </w:r>
      <w:r w:rsidR="00F64AEF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Д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оговору страхования </w:t>
      </w:r>
      <w:r w:rsidR="008B31D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с указанием вносимых изменений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8B31D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прошитый и 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>заверенн</w:t>
      </w:r>
      <w:r w:rsidR="008B31D2" w:rsidRPr="00D00145">
        <w:rPr>
          <w:rFonts w:ascii="Times New Roman" w:hAnsi="Times New Roman" w:cs="Times New Roman"/>
          <w:spacing w:val="-3"/>
          <w:sz w:val="24"/>
          <w:szCs w:val="24"/>
        </w:rPr>
        <w:t>ый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подписью уполномоченного лица и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>печатью страховой организации, с которой заключен договор, а также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, в случае необходимости,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оригиналы</w:t>
      </w:r>
      <w:r w:rsidR="00037DB4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>документ</w:t>
      </w:r>
      <w:r w:rsidR="00037DB4" w:rsidRPr="00D00145">
        <w:rPr>
          <w:rFonts w:ascii="Times New Roman" w:hAnsi="Times New Roman" w:cs="Times New Roman"/>
          <w:spacing w:val="-1"/>
          <w:sz w:val="24"/>
          <w:szCs w:val="24"/>
        </w:rPr>
        <w:t>ов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(платежно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поручени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с отметкой банка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, справка от страховой организации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="00341F6A" w:rsidRPr="00D00145">
        <w:rPr>
          <w:rFonts w:ascii="Times New Roman" w:hAnsi="Times New Roman" w:cs="Times New Roman"/>
          <w:sz w:val="24"/>
          <w:szCs w:val="24"/>
        </w:rPr>
        <w:t>подтверждающи</w:t>
      </w:r>
      <w:r w:rsidR="00037DB4" w:rsidRPr="00D00145">
        <w:rPr>
          <w:rFonts w:ascii="Times New Roman" w:hAnsi="Times New Roman" w:cs="Times New Roman"/>
          <w:sz w:val="24"/>
          <w:szCs w:val="24"/>
        </w:rPr>
        <w:t>х</w:t>
      </w:r>
      <w:r w:rsidR="00341F6A" w:rsidRPr="00D00145">
        <w:rPr>
          <w:rFonts w:ascii="Times New Roman" w:hAnsi="Times New Roman" w:cs="Times New Roman"/>
          <w:sz w:val="24"/>
          <w:szCs w:val="24"/>
        </w:rPr>
        <w:t xml:space="preserve"> оплату членом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E650F2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00145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страховой премии по 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выше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>указанн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ому дополнительному соглашению</w:t>
      </w:r>
      <w:r w:rsidR="00F64AEF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к Д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>оговору страхования.</w:t>
      </w:r>
    </w:p>
    <w:p w:rsidR="00341F6A" w:rsidRPr="00D00145" w:rsidRDefault="009F4B1D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2.5.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Индивидуальные предприниматели и юридические лица, являющиеся членами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, обязаны заключить 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 страхования и представить в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E650F2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48A7" w:rsidRPr="00D00145">
        <w:rPr>
          <w:rFonts w:ascii="Times New Roman" w:hAnsi="Times New Roman" w:cs="Times New Roman"/>
          <w:spacing w:val="-1"/>
          <w:sz w:val="24"/>
          <w:szCs w:val="24"/>
        </w:rPr>
        <w:t>оригиналы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документов, установленные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п. 2.3 настоящ</w:t>
      </w:r>
      <w:r w:rsidR="000811FE" w:rsidRPr="00D00145">
        <w:rPr>
          <w:rFonts w:ascii="Times New Roman" w:hAnsi="Times New Roman" w:cs="Times New Roman"/>
          <w:spacing w:val="-1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811FE" w:rsidRPr="00D00145">
        <w:rPr>
          <w:rFonts w:ascii="Times New Roman" w:hAnsi="Times New Roman" w:cs="Times New Roman"/>
          <w:spacing w:val="-1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не позднее даты </w:t>
      </w:r>
      <w:r w:rsidR="005D0FCA" w:rsidRPr="00D00145">
        <w:rPr>
          <w:rFonts w:ascii="Times New Roman" w:hAnsi="Times New Roman" w:cs="Times New Roman"/>
          <w:spacing w:val="-1"/>
          <w:sz w:val="24"/>
          <w:szCs w:val="24"/>
        </w:rPr>
        <w:t>начала действия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свидетельства о допуске к работам, которые оказывают влияние на безопасность объектов капитального строительства.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9F4B1D" w:rsidRPr="00D00145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. В дальнейшем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член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z w:val="24"/>
          <w:szCs w:val="24"/>
        </w:rPr>
        <w:t xml:space="preserve"> обязан своевременно перезаключать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 страхования по правилам, установленным настоящим </w:t>
      </w:r>
      <w:r w:rsidR="000811FE" w:rsidRPr="00D00145">
        <w:rPr>
          <w:rFonts w:ascii="Times New Roman" w:hAnsi="Times New Roman" w:cs="Times New Roman"/>
          <w:spacing w:val="-4"/>
          <w:sz w:val="24"/>
          <w:szCs w:val="24"/>
        </w:rPr>
        <w:t>Положением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. Действие перезаключенного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оговора страхования  должно начаться не позднее</w:t>
      </w:r>
      <w:r w:rsidR="001E3B27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дня, следующего за днем прекращ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ения действия предыдущего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оговора страхования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гражданской ответственности.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="009F4B1D" w:rsidRPr="00D00145">
        <w:rPr>
          <w:rFonts w:ascii="Times New Roman" w:hAnsi="Times New Roman" w:cs="Times New Roman"/>
          <w:spacing w:val="-3"/>
          <w:sz w:val="24"/>
          <w:szCs w:val="24"/>
        </w:rPr>
        <w:t>7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 В случае</w:t>
      </w:r>
      <w:r w:rsidR="00210699" w:rsidRPr="00D00145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если член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обратился в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с заявлением о внесении изменений в свидетельство о допуске к </w:t>
      </w:r>
      <w:r w:rsidRPr="00D00145">
        <w:rPr>
          <w:rFonts w:ascii="Times New Roman" w:hAnsi="Times New Roman" w:cs="Times New Roman"/>
          <w:sz w:val="24"/>
          <w:szCs w:val="24"/>
        </w:rPr>
        <w:t xml:space="preserve">видам работ, </w:t>
      </w:r>
      <w:r w:rsidR="00210699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строительства,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 страхования </w:t>
      </w:r>
      <w:r w:rsidR="003931E8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члена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должны быть внесены соответствующие изменения в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части наименования видов работ, </w:t>
      </w:r>
      <w:r w:rsidR="00210699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</w:t>
      </w:r>
      <w:r w:rsidR="003931E8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безопасность объектов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капитального строительства, в соответствии с п. 2.</w:t>
      </w:r>
      <w:r w:rsidR="009F4B1D" w:rsidRPr="00D00145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 настоящ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Право члена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на изменение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оговора страхования по этому условию должно быть оговорено в вышеуказанном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оговоре. 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="009F4B1D" w:rsidRPr="00D00145"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 Член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1B2364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не вправе заменить предоставление в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оговора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страхования </w:t>
      </w:r>
      <w:r w:rsidR="00210699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гражданской ответственности</w:t>
      </w:r>
      <w:r w:rsidR="003931E8" w:rsidRPr="00D00145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3931E8" w:rsidRPr="00D00145">
        <w:rPr>
          <w:rFonts w:ascii="Times New Roman" w:hAnsi="Times New Roman" w:cs="Times New Roman"/>
          <w:w w:val="102"/>
          <w:sz w:val="24"/>
          <w:szCs w:val="24"/>
        </w:rPr>
        <w:t xml:space="preserve"> которая может наступить в случае причинения ими вреда вследствие недостатков работ,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3931E8"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который заключен в соответствии с настоящим 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Положением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предоставлением договора страхования иных видов ответственности, имущества, жизни и здоровья и т.п. 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3931E8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3. </w:t>
      </w:r>
      <w:r w:rsidR="00020D9A" w:rsidRPr="00D001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ОБЩИЕ </w:t>
      </w:r>
      <w:r w:rsidR="00341F6A" w:rsidRPr="00D00145">
        <w:rPr>
          <w:rFonts w:ascii="Times New Roman" w:hAnsi="Times New Roman" w:cs="Times New Roman"/>
          <w:b/>
          <w:spacing w:val="-3"/>
          <w:sz w:val="24"/>
          <w:szCs w:val="24"/>
        </w:rPr>
        <w:t>ТРЕБОВАНИЯ К УСЛОВИЯМ ДОГОВОРА СТРАХОВАНИЯ ГРАЖДАНСКОЙ ОТВЕТСТВЕННОСТИ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Договор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страхования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гражданской ответственности индивидуального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предпринимателя</w:t>
      </w:r>
      <w:r w:rsidR="00826978" w:rsidRPr="00D00145">
        <w:rPr>
          <w:rFonts w:ascii="Times New Roman" w:hAnsi="Times New Roman" w:cs="Times New Roman"/>
          <w:w w:val="102"/>
          <w:sz w:val="24"/>
          <w:szCs w:val="24"/>
        </w:rPr>
        <w:t xml:space="preserve"> – члена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или юридического лица 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>-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 xml:space="preserve">, которая может наступить в случае причинения ими вреда вследствие недостатков работ,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</w:t>
      </w:r>
      <w:r w:rsidR="00A82FEA" w:rsidRPr="00D00145">
        <w:rPr>
          <w:rFonts w:ascii="Times New Roman" w:hAnsi="Times New Roman" w:cs="Times New Roman"/>
          <w:w w:val="102"/>
          <w:sz w:val="24"/>
          <w:szCs w:val="24"/>
        </w:rPr>
        <w:t xml:space="preserve"> строительства,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должен 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соответствовать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ребованиям, у</w:t>
      </w:r>
      <w:r w:rsidR="001532FA" w:rsidRPr="00D00145">
        <w:rPr>
          <w:rFonts w:ascii="Times New Roman" w:hAnsi="Times New Roman" w:cs="Times New Roman"/>
          <w:w w:val="102"/>
          <w:sz w:val="24"/>
          <w:szCs w:val="24"/>
        </w:rPr>
        <w:t>становленным настоящим разделом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.</w:t>
      </w:r>
      <w:r w:rsidR="001532FA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341F6A" w:rsidRPr="00D00145" w:rsidRDefault="00341F6A" w:rsidP="009D211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F1579B" w:rsidRPr="00D0014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00145">
        <w:rPr>
          <w:rFonts w:ascii="Times New Roman" w:hAnsi="Times New Roman" w:cs="Times New Roman"/>
          <w:b/>
          <w:bCs/>
          <w:sz w:val="24"/>
          <w:szCs w:val="24"/>
        </w:rPr>
        <w:t>ыгодоприобре</w:t>
      </w:r>
      <w:r w:rsidR="008D6728" w:rsidRPr="00D00145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D00145">
        <w:rPr>
          <w:rFonts w:ascii="Times New Roman" w:hAnsi="Times New Roman" w:cs="Times New Roman"/>
          <w:b/>
          <w:bCs/>
          <w:sz w:val="24"/>
          <w:szCs w:val="24"/>
        </w:rPr>
        <w:t>тель, объект страхования.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3.1.1. По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оговору страхования </w:t>
      </w:r>
      <w:r w:rsidR="00974437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страховая организация обязуется возместить вред,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причиненный вследствие допущенных Страхователем недостатков при выполнении работ, </w:t>
      </w:r>
      <w:r w:rsidR="00210699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в </w:t>
      </w:r>
      <w:r w:rsidR="00977FC1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период действия свидетельства о допуске члена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1F6A" w:rsidRPr="00D00145" w:rsidRDefault="00341F6A" w:rsidP="0097443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3.1.</w:t>
      </w:r>
      <w:r w:rsidR="00F1579B" w:rsidRPr="00D00145">
        <w:rPr>
          <w:rFonts w:ascii="Times New Roman" w:hAnsi="Times New Roman" w:cs="Times New Roman"/>
          <w:sz w:val="24"/>
          <w:szCs w:val="24"/>
        </w:rPr>
        <w:t>2</w:t>
      </w:r>
      <w:r w:rsidRPr="00D00145">
        <w:rPr>
          <w:rFonts w:ascii="Times New Roman" w:hAnsi="Times New Roman" w:cs="Times New Roman"/>
          <w:sz w:val="24"/>
          <w:szCs w:val="24"/>
        </w:rPr>
        <w:t xml:space="preserve">. Договор страхования </w:t>
      </w:r>
      <w:r w:rsidR="00BF5202" w:rsidRPr="00D00145">
        <w:rPr>
          <w:rFonts w:ascii="Times New Roman" w:hAnsi="Times New Roman" w:cs="Times New Roman"/>
          <w:sz w:val="24"/>
          <w:szCs w:val="24"/>
        </w:rPr>
        <w:t xml:space="preserve"> должен быть заключен в пользу Т</w:t>
      </w:r>
      <w:r w:rsidRPr="00D00145">
        <w:rPr>
          <w:rFonts w:ascii="Times New Roman" w:hAnsi="Times New Roman" w:cs="Times New Roman"/>
          <w:sz w:val="24"/>
          <w:szCs w:val="24"/>
        </w:rPr>
        <w:t>ретьих лиц,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являющихся </w:t>
      </w:r>
      <w:r w:rsidR="00210699" w:rsidRPr="00D00145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Pr="00D00145">
        <w:rPr>
          <w:rFonts w:ascii="Times New Roman" w:hAnsi="Times New Roman" w:cs="Times New Roman"/>
          <w:b/>
          <w:spacing w:val="-2"/>
          <w:sz w:val="24"/>
          <w:szCs w:val="24"/>
        </w:rPr>
        <w:t>ыгодоприобретателями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1F6A" w:rsidRPr="00D00145" w:rsidRDefault="00341F6A" w:rsidP="00A82FE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3.1.4. </w:t>
      </w:r>
      <w:r w:rsidRPr="00D00145">
        <w:rPr>
          <w:rFonts w:ascii="Times New Roman" w:hAnsi="Times New Roman" w:cs="Times New Roman"/>
          <w:b/>
          <w:spacing w:val="-1"/>
          <w:sz w:val="24"/>
          <w:szCs w:val="24"/>
        </w:rPr>
        <w:t>Объектом страхования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оговору страхования явля</w:t>
      </w:r>
      <w:r w:rsidR="00A82FEA" w:rsidRPr="00D0014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тся не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противоречащие законодательству Российской Федерации имущественные интересы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Страхователя, связанные с обязанностью возмещения причиненного Страхователем вреда</w:t>
      </w:r>
      <w:r w:rsidR="00A82FE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82FEA" w:rsidRPr="00D00145">
        <w:rPr>
          <w:rFonts w:ascii="Times New Roman" w:hAnsi="Times New Roman" w:cs="Times New Roman"/>
          <w:w w:val="102"/>
          <w:sz w:val="24"/>
          <w:szCs w:val="24"/>
        </w:rPr>
        <w:t xml:space="preserve">вследствие недостатков работ,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A82FEA"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</w:t>
      </w:r>
      <w:r w:rsidR="00A82FEA" w:rsidRPr="00D00145">
        <w:rPr>
          <w:rFonts w:ascii="Times New Roman" w:hAnsi="Times New Roman" w:cs="Times New Roman"/>
          <w:w w:val="102"/>
          <w:sz w:val="24"/>
          <w:szCs w:val="24"/>
        </w:rPr>
        <w:lastRenderedPageBreak/>
        <w:t>капитального строительства.</w:t>
      </w:r>
    </w:p>
    <w:p w:rsidR="00341F6A" w:rsidRPr="00D00145" w:rsidRDefault="00341F6A" w:rsidP="009D2117">
      <w:pPr>
        <w:widowControl w:val="0"/>
        <w:tabs>
          <w:tab w:val="left" w:pos="4181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3.1.5. Договор страхования </w:t>
      </w:r>
      <w:r w:rsidRPr="00D00145">
        <w:rPr>
          <w:rFonts w:ascii="Times New Roman" w:hAnsi="Times New Roman" w:cs="Times New Roman"/>
          <w:w w:val="101"/>
          <w:sz w:val="24"/>
          <w:szCs w:val="24"/>
        </w:rPr>
        <w:t xml:space="preserve"> должен быть заключен в соответствии с </w:t>
      </w:r>
      <w:r w:rsidRPr="00D00145">
        <w:rPr>
          <w:rFonts w:ascii="Times New Roman" w:hAnsi="Times New Roman" w:cs="Times New Roman"/>
          <w:sz w:val="24"/>
          <w:szCs w:val="24"/>
        </w:rPr>
        <w:t xml:space="preserve">Правилами страхования </w:t>
      </w:r>
      <w:r w:rsidR="00E742A9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разработанными и утвержденными в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установленном порядке страховой организацией. В </w:t>
      </w:r>
      <w:r w:rsidR="00E742A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оговоре страхования должна содержаться ссылка на применение Правил страхования. Не допускается заключение </w:t>
      </w:r>
      <w:r w:rsidR="00E742A9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оговора страхования  на условиях, отличных от условий Правил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страхования. При этом Правила страхования </w:t>
      </w:r>
      <w:r w:rsidR="00E742A9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гражданской ответственности должны соответствовать 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ребованиям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настоящего Положения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341F6A" w:rsidRPr="00D00145" w:rsidRDefault="00341F6A" w:rsidP="009D211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3"/>
          <w:sz w:val="24"/>
          <w:szCs w:val="24"/>
        </w:rPr>
        <w:t>3.2.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b/>
          <w:bCs/>
          <w:spacing w:val="-3"/>
          <w:sz w:val="24"/>
          <w:szCs w:val="24"/>
        </w:rPr>
        <w:t>Страховые риски, страховые случаи.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341F6A" w:rsidRPr="00D00145" w:rsidRDefault="00341F6A" w:rsidP="008D672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3.2.1. </w:t>
      </w:r>
      <w:r w:rsidRPr="00D00145">
        <w:rPr>
          <w:rFonts w:ascii="Times New Roman" w:hAnsi="Times New Roman" w:cs="Times New Roman"/>
          <w:b/>
          <w:spacing w:val="-2"/>
          <w:sz w:val="24"/>
          <w:szCs w:val="24"/>
        </w:rPr>
        <w:t>Страховым риском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по </w:t>
      </w:r>
      <w:r w:rsidR="00E742A9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оговору страхования  должно являться наступление ответственности Страхователя за вред, причиненный вследствие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недостатков, допущенных Страхователем при выполнении работ, поименованных в </w:t>
      </w:r>
      <w:r w:rsidR="00E742A9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>оговоре страхования</w:t>
      </w:r>
      <w:r w:rsidR="00E742A9" w:rsidRPr="00D00145">
        <w:rPr>
          <w:rFonts w:ascii="Times New Roman" w:hAnsi="Times New Roman" w:cs="Times New Roman"/>
          <w:sz w:val="24"/>
          <w:szCs w:val="24"/>
        </w:rPr>
        <w:t>, 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капитального строительства, при следующих условиях:</w:t>
      </w:r>
    </w:p>
    <w:p w:rsidR="00341F6A" w:rsidRPr="00D00145" w:rsidRDefault="00341F6A" w:rsidP="003410F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- имеется наличие прямой причинно-следственной связи выполнения работ, поименованных в </w:t>
      </w:r>
      <w:r w:rsidR="00E742A9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оговоре страхования и причинения вреда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341F6A" w:rsidRPr="00D00145" w:rsidRDefault="00341F6A" w:rsidP="003410F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- </w:t>
      </w:r>
      <w:r w:rsidR="000811FE" w:rsidRPr="00D00145">
        <w:rPr>
          <w:rFonts w:ascii="Times New Roman" w:hAnsi="Times New Roman" w:cs="Times New Roman"/>
          <w:w w:val="102"/>
          <w:sz w:val="24"/>
          <w:szCs w:val="24"/>
        </w:rPr>
        <w:t xml:space="preserve"> 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в</w:t>
      </w:r>
      <w:r w:rsidRPr="00D00145">
        <w:rPr>
          <w:rFonts w:ascii="Times New Roman" w:hAnsi="Times New Roman" w:cs="Times New Roman"/>
          <w:sz w:val="24"/>
          <w:szCs w:val="24"/>
        </w:rPr>
        <w:t xml:space="preserve">ред причинен Страхователем в течение периода действия </w:t>
      </w:r>
      <w:r w:rsidR="00E742A9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>оговора страхования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;</w:t>
      </w:r>
    </w:p>
    <w:p w:rsidR="00341F6A" w:rsidRPr="00D00145" w:rsidRDefault="00341F6A" w:rsidP="00746856">
      <w:pPr>
        <w:widowControl w:val="0"/>
        <w:tabs>
          <w:tab w:val="left" w:pos="10063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требования о возмещении вреда заявлены в соответствии и на основе норм гражданского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законодательства Российской Федерации в течение сроков исковой давности, установленных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действующим законодательством Российской Федерации;</w:t>
      </w:r>
    </w:p>
    <w:p w:rsidR="00341F6A" w:rsidRPr="00D00145" w:rsidRDefault="00341F6A" w:rsidP="00746856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3.2.2. </w:t>
      </w:r>
      <w:r w:rsidRPr="00D00145">
        <w:rPr>
          <w:rFonts w:ascii="Times New Roman" w:hAnsi="Times New Roman" w:cs="Times New Roman"/>
          <w:b/>
          <w:sz w:val="24"/>
          <w:szCs w:val="24"/>
        </w:rPr>
        <w:t>Страховым случаем</w:t>
      </w:r>
      <w:r w:rsidRPr="00D00145">
        <w:rPr>
          <w:rFonts w:ascii="Times New Roman" w:hAnsi="Times New Roman" w:cs="Times New Roman"/>
          <w:sz w:val="24"/>
          <w:szCs w:val="24"/>
        </w:rPr>
        <w:t xml:space="preserve"> по </w:t>
      </w:r>
      <w:r w:rsidR="00E742A9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 xml:space="preserve">оговору страхования должно являться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совершившееся событие, повлекшее возникновение обязанности Страхователя возместить вред третьим лицам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вследствие недостатков, допущенных Страхователем при </w:t>
      </w:r>
      <w:bookmarkStart w:id="1" w:name="Pg36"/>
      <w:bookmarkEnd w:id="1"/>
      <w:r w:rsidRPr="00D00145">
        <w:rPr>
          <w:rFonts w:ascii="Times New Roman" w:hAnsi="Times New Roman" w:cs="Times New Roman"/>
          <w:sz w:val="24"/>
          <w:szCs w:val="24"/>
        </w:rPr>
        <w:t>выполнении работ, поименованных в договоре</w:t>
      </w:r>
      <w:r w:rsidR="00E742A9" w:rsidRPr="00D00145">
        <w:rPr>
          <w:rFonts w:ascii="Times New Roman" w:hAnsi="Times New Roman" w:cs="Times New Roman"/>
          <w:sz w:val="24"/>
          <w:szCs w:val="24"/>
        </w:rPr>
        <w:t>, 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строительства;</w:t>
      </w:r>
    </w:p>
    <w:p w:rsidR="00341F6A" w:rsidRPr="00D00145" w:rsidRDefault="00341F6A" w:rsidP="00746856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3.2.3. Условиями </w:t>
      </w:r>
      <w:r w:rsidR="00E742A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оговора страхования должны быть предусмотрены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случаи возникновения обязанности Страховщика по выплате страхового возмещения как в </w:t>
      </w:r>
      <w:r w:rsidRPr="00D00145">
        <w:rPr>
          <w:rFonts w:ascii="Times New Roman" w:hAnsi="Times New Roman" w:cs="Times New Roman"/>
          <w:sz w:val="24"/>
          <w:szCs w:val="24"/>
        </w:rPr>
        <w:t xml:space="preserve">случае решения суда, признавшего обязанность Страхователя возместить вред, так и в случае добровольного признания Страхователем своей обязанности по возмещению вреда при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условии наличия и документального подтверждения условий, указанных в п. 3.2.1. настоящ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sz w:val="24"/>
          <w:szCs w:val="24"/>
        </w:rPr>
        <w:t>и согласия Страховщика;</w:t>
      </w:r>
    </w:p>
    <w:p w:rsidR="00341F6A" w:rsidRPr="00D00145" w:rsidRDefault="00341F6A" w:rsidP="0039635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3.2.4. Страховщик также оплачивает судебные расходы по делам о возмещении вреда, причиненного третьим лицам в результате наступления страхового случая, если возмещению подлежит сам </w:t>
      </w:r>
      <w:r w:rsidR="00E742A9" w:rsidRPr="00D0014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ред. Судебные расходы оплачиваются в объеме, предусмотренном решением суда и подлежащим взысканию со Страхователя, но в пределах страховой суммы.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4"/>
          <w:sz w:val="24"/>
          <w:szCs w:val="24"/>
        </w:rPr>
        <w:t>3.3. Исключения из страхового покрытия.</w:t>
      </w:r>
    </w:p>
    <w:p w:rsidR="00341F6A" w:rsidRPr="00D00145" w:rsidRDefault="00341F6A" w:rsidP="0061351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3.3.1. По условиям </w:t>
      </w:r>
      <w:r w:rsidR="00F15771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оговора страхования  не относится к страховым случаям событие, повлекшее причинение вреда, при отсутствии недостатков со стороны Страхователя, в том числе:</w:t>
      </w:r>
    </w:p>
    <w:p w:rsidR="00341F6A" w:rsidRPr="00D00145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2546B7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причинение вреда вследствие военных действий, маневров или иных военных мероприятий;</w:t>
      </w:r>
    </w:p>
    <w:p w:rsidR="00341F6A" w:rsidRPr="00D00145" w:rsidRDefault="00341F6A" w:rsidP="00013108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2546B7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причинение вреда вследствие событий, связанных с воздействием ядерного взрыва, радиации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или радиоактивного заражения;</w:t>
      </w:r>
    </w:p>
    <w:p w:rsidR="00341F6A" w:rsidRPr="00D00145" w:rsidRDefault="00341F6A" w:rsidP="00013108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- </w:t>
      </w:r>
      <w:r w:rsidR="002546B7" w:rsidRPr="00D00145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причинение вреда вследствие гражданской войны, народных волнений всякого рода или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забастовок;</w:t>
      </w:r>
    </w:p>
    <w:p w:rsidR="00341F6A" w:rsidRPr="00D00145" w:rsidRDefault="00341F6A" w:rsidP="00013108">
      <w:pPr>
        <w:widowControl w:val="0"/>
        <w:tabs>
          <w:tab w:val="left" w:pos="7323"/>
          <w:tab w:val="left" w:pos="9214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причинение вреда вследствие изъятия, конфискации, реквизиции, ареста, повреждения или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уничтожения объекта капитального строительства или иного имущества физических и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юридических лиц по распоряжению государственных органов или иных органов власти;</w:t>
      </w:r>
    </w:p>
    <w:p w:rsidR="00341F6A" w:rsidRPr="00D00145" w:rsidRDefault="00341F6A" w:rsidP="00013108">
      <w:pPr>
        <w:widowControl w:val="0"/>
        <w:tabs>
          <w:tab w:val="left" w:pos="9214"/>
        </w:tabs>
        <w:autoSpaceDE w:val="0"/>
        <w:spacing w:after="0" w:line="200" w:lineRule="atLeast"/>
        <w:ind w:left="567" w:right="-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00145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1B2364" w:rsidRPr="00D001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5"/>
          <w:sz w:val="24"/>
          <w:szCs w:val="24"/>
        </w:rPr>
        <w:t>причинение вреда вследствие террористических действий;</w:t>
      </w:r>
    </w:p>
    <w:p w:rsidR="00341F6A" w:rsidRPr="00D00145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>- причинение вреда вследств</w:t>
      </w:r>
      <w:r w:rsidR="00013108" w:rsidRPr="00D00145">
        <w:rPr>
          <w:rFonts w:ascii="Times New Roman" w:hAnsi="Times New Roman" w:cs="Times New Roman"/>
          <w:w w:val="102"/>
          <w:sz w:val="24"/>
          <w:szCs w:val="24"/>
        </w:rPr>
        <w:t>ие стихийных бедствий, а именно: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землетрясения,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lastRenderedPageBreak/>
        <w:t>извержения,</w:t>
      </w:r>
      <w:r w:rsidRPr="00D00145">
        <w:rPr>
          <w:rFonts w:ascii="Times New Roman" w:hAnsi="Times New Roman" w:cs="Times New Roman"/>
          <w:sz w:val="24"/>
          <w:szCs w:val="24"/>
        </w:rPr>
        <w:t xml:space="preserve"> оползня, горного обвала, бури, вихря, урагана,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наводнения, града или ливня, за исключением случаев, когда вред причинен указанными стихийными бедствиями вследствие недостатков работ, которые оказывают влияние на безопасность объектов строительства;</w:t>
      </w:r>
    </w:p>
    <w:p w:rsidR="00E15931" w:rsidRPr="00D00145" w:rsidRDefault="00E15931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1B2364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z w:val="24"/>
          <w:szCs w:val="24"/>
        </w:rPr>
        <w:t>любые косвенные убытки, возникшие в результате страхового события, в том числе неполученная прибыль, убытки от просрочек, ущерб деловой репутации (для юридических лиц), моральный вред (для физических лиц), неустойки, штрафы, пени и т.п.</w:t>
      </w:r>
    </w:p>
    <w:p w:rsidR="00E15931" w:rsidRPr="00D00145" w:rsidRDefault="00E15931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</w:t>
      </w:r>
      <w:r w:rsidR="001B2364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причинение вреда вследствие умышленных действий (бездействий)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Страхователя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, выгодоприобретателя, его работников, при условии, что факт умышленных действий подтвержден в установленном законодательством Российской Федерации порядке, а также вред, причиненный в результате совершения или попытки совершения умышленного преступления с участием сотрудников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Страхователя</w:t>
      </w:r>
      <w:r w:rsidR="0033742D" w:rsidRPr="00D00145">
        <w:rPr>
          <w:rFonts w:ascii="Times New Roman" w:hAnsi="Times New Roman" w:cs="Times New Roman"/>
          <w:sz w:val="24"/>
          <w:szCs w:val="24"/>
        </w:rPr>
        <w:t>, ответственных за организацию и проведение работ.</w:t>
      </w:r>
    </w:p>
    <w:p w:rsidR="0033742D" w:rsidRPr="00D00145" w:rsidRDefault="0033742D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причинение вреда вследствие недостатков, допущенных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Страхователем</w:t>
      </w:r>
      <w:r w:rsidRPr="00D00145">
        <w:rPr>
          <w:rFonts w:ascii="Times New Roman" w:hAnsi="Times New Roman" w:cs="Times New Roman"/>
          <w:sz w:val="24"/>
          <w:szCs w:val="24"/>
        </w:rPr>
        <w:t xml:space="preserve">, при выполнении работ, </w:t>
      </w:r>
      <w:r w:rsidR="00F15771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строительства, в случае, если на момент заключения договора страхования (страхового полиса)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Страхователю</w:t>
      </w:r>
      <w:r w:rsidRPr="00D00145">
        <w:rPr>
          <w:rFonts w:ascii="Times New Roman" w:hAnsi="Times New Roman" w:cs="Times New Roman"/>
          <w:sz w:val="24"/>
          <w:szCs w:val="24"/>
        </w:rPr>
        <w:t xml:space="preserve"> (его представителям) было известно или заведомо должно было быть известно о наличии таких недостатков, и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Страховщик</w:t>
      </w:r>
      <w:r w:rsidRPr="00D00145">
        <w:rPr>
          <w:rFonts w:ascii="Times New Roman" w:hAnsi="Times New Roman" w:cs="Times New Roman"/>
          <w:sz w:val="24"/>
          <w:szCs w:val="24"/>
        </w:rPr>
        <w:t xml:space="preserve"> не был уведомлен о данных недостатках при заключении договора</w:t>
      </w:r>
      <w:r w:rsidR="007A2F37" w:rsidRPr="00D00145">
        <w:rPr>
          <w:rFonts w:ascii="Times New Roman" w:hAnsi="Times New Roman" w:cs="Times New Roman"/>
          <w:sz w:val="24"/>
          <w:szCs w:val="24"/>
        </w:rPr>
        <w:t xml:space="preserve"> страхования (страхового полиса)</w:t>
      </w:r>
      <w:r w:rsidRPr="00D00145">
        <w:rPr>
          <w:rFonts w:ascii="Times New Roman" w:hAnsi="Times New Roman" w:cs="Times New Roman"/>
          <w:sz w:val="24"/>
          <w:szCs w:val="24"/>
        </w:rPr>
        <w:t>.</w:t>
      </w:r>
    </w:p>
    <w:p w:rsidR="0033742D" w:rsidRPr="00D00145" w:rsidRDefault="00DC2172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-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 причинение вреда вследствие недостатков, допущенных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Страхователем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 при выполнении работ, </w:t>
      </w:r>
      <w:r w:rsidR="004C7D73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строительства, 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в случае отсутствия у </w:t>
      </w:r>
      <w:r w:rsidRPr="00D00145">
        <w:rPr>
          <w:rFonts w:ascii="Times New Roman" w:hAnsi="Times New Roman" w:cs="Times New Roman"/>
          <w:sz w:val="24"/>
          <w:szCs w:val="24"/>
        </w:rPr>
        <w:t>Страхователя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 в момент допущения недостатков действующего Свидетельства о допуске к работам, полученного надлежащим образом в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DC2172" w:rsidRPr="00D00145" w:rsidRDefault="00DC2172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</w:t>
      </w:r>
      <w:r w:rsidR="00B055DD" w:rsidRPr="00D00145">
        <w:rPr>
          <w:rFonts w:ascii="Times New Roman" w:hAnsi="Times New Roman" w:cs="Times New Roman"/>
          <w:sz w:val="24"/>
          <w:szCs w:val="24"/>
        </w:rPr>
        <w:t>причинение вреда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 результате эксплуатации транспортных средств, допущенных к эксплуатации на дорогах общего пользования, произошедш</w:t>
      </w:r>
      <w:r w:rsidR="00E3577F" w:rsidRPr="00D00145">
        <w:rPr>
          <w:rFonts w:ascii="Times New Roman" w:hAnsi="Times New Roman" w:cs="Times New Roman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вне территории выполнения строительных работ (границ строительной площадки), определенной в проектной документации, плавучих средств или воздушных судов</w:t>
      </w:r>
      <w:r w:rsidR="00B055DD" w:rsidRPr="00D00145">
        <w:rPr>
          <w:rFonts w:ascii="Times New Roman" w:hAnsi="Times New Roman" w:cs="Times New Roman"/>
          <w:sz w:val="24"/>
          <w:szCs w:val="24"/>
        </w:rPr>
        <w:t xml:space="preserve"> Страхователя</w:t>
      </w:r>
      <w:r w:rsidRPr="00D00145">
        <w:rPr>
          <w:rFonts w:ascii="Times New Roman" w:hAnsi="Times New Roman" w:cs="Times New Roman"/>
          <w:sz w:val="24"/>
          <w:szCs w:val="24"/>
        </w:rPr>
        <w:t>.</w:t>
      </w:r>
    </w:p>
    <w:p w:rsidR="00341F6A" w:rsidRPr="00D00145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3.3.2. По условиям </w:t>
      </w:r>
      <w:r w:rsidR="004C7D73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  Страховщик освобождается от выплаты страхового возмещения </w:t>
      </w:r>
      <w:r w:rsidR="00013108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или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страховой суммы, если страховой случай наступил вследствие умысла Страхователя (за исключением случая причинения вреда жизни или здоровью Выгодоприобретателей) или Выгодоприобретател</w:t>
      </w:r>
      <w:r w:rsidR="004C7D73" w:rsidRPr="00D00145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C14C6E" w:rsidRPr="00D00145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3.3.3. 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Страховщик имеет право отсрочить выплату страхового возмещения в случае, если:</w:t>
      </w:r>
    </w:p>
    <w:p w:rsidR="00C14C6E" w:rsidRPr="00D00145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- у него имеются мотивированные сомнения в подлинности документов, подтверждающих факт наступления страхового случая и размер ущерба - до тех пор, пока не будет подтверждена подлинность таких документов. В этом случае Страховщик обязан в течение 5 (пяти) рабочих дней со дня получения документов, в подлинности которых у него возникли сомнения, предпринять все необходимые действия для установления их подлинности;</w:t>
      </w:r>
    </w:p>
    <w:p w:rsidR="00C14C6E" w:rsidRPr="00D00145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-  компетентными органами по факту причинения вреда возбуждено уголовное дело и ведется расследование обстоятельств, приведших к причинению вреда – до вынесения процессуального акта, заканчивающего производство по уголовному делу;</w:t>
      </w:r>
    </w:p>
    <w:p w:rsidR="00C14C6E" w:rsidRPr="00D00145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Третье лицо подало заявление в суд о возмещении вреда, причиненного ему Страхователем вследствие допущенных им недостатков работ,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оговоре страхования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– до вступления в законную силу решения суда или утверждения мирового соглашения, в соответствии с которыми Страхователь обязан возместить вред, причиненный Третьему лицу вследствие допущенных Страхователем недостатков работ,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оговоре страхования. Это правило распространяется и на случаи, когда на момент окончания действия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оговора страхования рассмотрение дела судом не завершено;</w:t>
      </w:r>
    </w:p>
    <w:p w:rsidR="00C14C6E" w:rsidRPr="00D00145" w:rsidRDefault="00C14C6E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- Третье лицо подало претензию Страхователю о возмещении вреда, причиненного ему Страхователем вследствие допущенных им недостатков работ,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оговоре страхования  – до добровольного признания самим Страхователем с предварительного письменного согласия Страховщика и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своей обязанности по возмещению вреда, причиненного вследствие допущенных им недостатков работ,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оговоре страхования. Это правило распространяется и на случаи, когда на момент окончания действия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оговора страхования рассмотрение претензии Страхователем, Страховщиком или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Ассоциацией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не завершено.</w:t>
      </w:r>
    </w:p>
    <w:p w:rsidR="00B5794A" w:rsidRPr="00D00145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3.3.4. Страховщик вправе не признавать заявленное событие страховым случаем и отказать в выплате страхового возмещения, если: </w:t>
      </w:r>
    </w:p>
    <w:p w:rsidR="00B5794A" w:rsidRPr="00D00145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- Страхователь препятствовал Страховщику или его представителям в определении обстоятельств, характера и размера причиненного вреда;</w:t>
      </w:r>
    </w:p>
    <w:p w:rsidR="00B5794A" w:rsidRPr="00D00145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Страхователь без согласования со Страховщиком и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Ассоциацией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произвел урегулирование требований Третьих лиц;</w:t>
      </w:r>
    </w:p>
    <w:p w:rsidR="00C14C6E" w:rsidRPr="00D00145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вступило в законную силу решение суда или было утверждено мировое соглашение, в соответствии с которыми Страхователь полностью освобожден от обязанности возместить вред, указанный Третьим лицом в своем заявлении в суд. Это правило распространяется и на случаи, когда решение суда вступило в законную силу или мировое соглашение утверждено после окончания действия </w:t>
      </w:r>
      <w:r w:rsidR="0080348A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оговора страхования.</w:t>
      </w:r>
    </w:p>
    <w:p w:rsidR="00341F6A" w:rsidRPr="00D00145" w:rsidRDefault="00341F6A" w:rsidP="00210502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3.3.</w:t>
      </w:r>
      <w:r w:rsidR="00B5794A" w:rsidRPr="00D00145">
        <w:rPr>
          <w:rFonts w:ascii="Times New Roman" w:hAnsi="Times New Roman" w:cs="Times New Roman"/>
          <w:sz w:val="24"/>
          <w:szCs w:val="24"/>
        </w:rPr>
        <w:t>5</w:t>
      </w:r>
      <w:r w:rsidRPr="00D00145">
        <w:rPr>
          <w:rFonts w:ascii="Times New Roman" w:hAnsi="Times New Roman" w:cs="Times New Roman"/>
          <w:sz w:val="24"/>
          <w:szCs w:val="24"/>
        </w:rPr>
        <w:t xml:space="preserve">. Расширение в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 xml:space="preserve">оговоре страхования перечня исключений из страхового покрытия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по сравнению с указанными в пункт</w:t>
      </w:r>
      <w:r w:rsidR="002546B7" w:rsidRPr="00D00145">
        <w:rPr>
          <w:rFonts w:ascii="Times New Roman" w:hAnsi="Times New Roman" w:cs="Times New Roman"/>
          <w:spacing w:val="-1"/>
          <w:sz w:val="24"/>
          <w:szCs w:val="24"/>
        </w:rPr>
        <w:t>ах 3.3.1. и 3.3.2. настоящего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546B7" w:rsidRPr="00D00145">
        <w:rPr>
          <w:rFonts w:ascii="Times New Roman" w:hAnsi="Times New Roman" w:cs="Times New Roman"/>
          <w:spacing w:val="-1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не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допускается, если иное не установлено законодательством Российской Федерации.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3.4. Страхов</w:t>
      </w:r>
      <w:r w:rsidR="00C062A2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ая</w:t>
      </w: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сумм</w:t>
      </w:r>
      <w:r w:rsidR="00C062A2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, франшиз</w:t>
      </w:r>
      <w:r w:rsidR="00C062A2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 w:rsidR="006D30C4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лимит ответственности, </w:t>
      </w:r>
      <w:r w:rsidR="00C062A2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страховая премия</w:t>
      </w:r>
      <w:r w:rsidR="007237D8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, страховой тариф</w:t>
      </w: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341F6A" w:rsidRPr="00D00145" w:rsidRDefault="00341F6A" w:rsidP="00013108">
      <w:pPr>
        <w:widowControl w:val="0"/>
        <w:tabs>
          <w:tab w:val="left" w:pos="-567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2" w:name="Pg37"/>
      <w:r w:rsidRPr="00D00145">
        <w:rPr>
          <w:rFonts w:ascii="Times New Roman" w:hAnsi="Times New Roman" w:cs="Times New Roman"/>
          <w:spacing w:val="-1"/>
          <w:sz w:val="24"/>
          <w:szCs w:val="24"/>
        </w:rPr>
        <w:t>3</w:t>
      </w:r>
      <w:bookmarkEnd w:id="2"/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.4.1. </w:t>
      </w:r>
      <w:r w:rsidRPr="00D00145">
        <w:rPr>
          <w:rFonts w:ascii="Times New Roman" w:hAnsi="Times New Roman" w:cs="Times New Roman"/>
          <w:b/>
          <w:spacing w:val="-1"/>
          <w:sz w:val="24"/>
          <w:szCs w:val="24"/>
        </w:rPr>
        <w:t>Страховая сумма</w:t>
      </w:r>
      <w:r w:rsidR="00C062A2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-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62A2" w:rsidRPr="00D00145">
        <w:rPr>
          <w:rFonts w:ascii="Times New Roman" w:hAnsi="Times New Roman" w:cs="Times New Roman"/>
          <w:sz w:val="24"/>
          <w:szCs w:val="24"/>
        </w:rPr>
        <w:t xml:space="preserve">денежная сумма, в пределах которой </w:t>
      </w:r>
      <w:r w:rsidR="0080348A" w:rsidRPr="00D00145">
        <w:rPr>
          <w:rFonts w:ascii="Times New Roman" w:hAnsi="Times New Roman" w:cs="Times New Roman"/>
          <w:sz w:val="24"/>
          <w:szCs w:val="24"/>
        </w:rPr>
        <w:t>С</w:t>
      </w:r>
      <w:r w:rsidR="00C062A2" w:rsidRPr="00D00145">
        <w:rPr>
          <w:rFonts w:ascii="Times New Roman" w:hAnsi="Times New Roman" w:cs="Times New Roman"/>
          <w:sz w:val="24"/>
          <w:szCs w:val="24"/>
        </w:rPr>
        <w:t>траховщик обязуется выплатить страховое возмещение и, исходя из которой устанавливается размер страховых взносов (страховой премии) и размер страховой выплаты при наступлении страхового случая. П</w:t>
      </w:r>
      <w:r w:rsidR="00CE1799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 </w:t>
      </w:r>
      <w:r w:rsidR="0080348A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оговору страхования </w:t>
      </w:r>
      <w:r w:rsidR="00C062A2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страховая сумма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должна определяться на основании положений п. 3 статьи 947 Гражданского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Кодекса Российской Федерации. </w:t>
      </w:r>
    </w:p>
    <w:p w:rsidR="00341F6A" w:rsidRPr="00D00145" w:rsidRDefault="00341F6A" w:rsidP="00CE1799">
      <w:pPr>
        <w:widowControl w:val="0"/>
        <w:tabs>
          <w:tab w:val="left" w:pos="6696"/>
          <w:tab w:val="left" w:pos="7263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3.4.2. </w:t>
      </w:r>
      <w:r w:rsidR="00C732DD" w:rsidRPr="00D00145">
        <w:rPr>
          <w:rFonts w:ascii="Times New Roman" w:hAnsi="Times New Roman" w:cs="Times New Roman"/>
          <w:b/>
          <w:spacing w:val="-1"/>
          <w:sz w:val="24"/>
          <w:szCs w:val="24"/>
        </w:rPr>
        <w:t>Минимальная страховая сумма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="0080348A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>оговору страхования устан</w:t>
      </w:r>
      <w:r w:rsidR="00F66A3F" w:rsidRPr="00D0014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>вл</w:t>
      </w:r>
      <w:r w:rsidR="00F66A3F" w:rsidRPr="00D00145">
        <w:rPr>
          <w:rFonts w:ascii="Times New Roman" w:hAnsi="Times New Roman" w:cs="Times New Roman"/>
          <w:spacing w:val="-1"/>
          <w:sz w:val="24"/>
          <w:szCs w:val="24"/>
        </w:rPr>
        <w:t>ена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в размере 5 000 000 (пят</w:t>
      </w:r>
      <w:r w:rsidR="00580B8D" w:rsidRPr="00D0014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миллионов) рублей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41F6A" w:rsidRPr="00D00145" w:rsidRDefault="00341F6A" w:rsidP="00CE1799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3.4.3. В случаях</w:t>
      </w:r>
      <w:r w:rsidR="00233965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3965" w:rsidRPr="00D00145">
        <w:rPr>
          <w:rFonts w:ascii="Times New Roman" w:hAnsi="Times New Roman" w:cs="Times New Roman"/>
          <w:sz w:val="24"/>
          <w:szCs w:val="24"/>
        </w:rPr>
        <w:t xml:space="preserve">выплаты Страховщиком </w:t>
      </w:r>
      <w:r w:rsidR="00233965" w:rsidRPr="00D00145">
        <w:rPr>
          <w:rFonts w:ascii="Times New Roman" w:hAnsi="Times New Roman" w:cs="Times New Roman"/>
          <w:spacing w:val="-3"/>
          <w:sz w:val="24"/>
          <w:szCs w:val="24"/>
        </w:rPr>
        <w:t>страхового возмещения,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Страхователь обязан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восстановить страховую сумму </w:t>
      </w:r>
      <w:r w:rsidR="006C4AAE" w:rsidRPr="00D00145">
        <w:rPr>
          <w:rFonts w:ascii="Times New Roman" w:hAnsi="Times New Roman" w:cs="Times New Roman"/>
          <w:sz w:val="24"/>
          <w:szCs w:val="24"/>
        </w:rPr>
        <w:t xml:space="preserve">по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="006C4AAE" w:rsidRPr="00D00145">
        <w:rPr>
          <w:rFonts w:ascii="Times New Roman" w:hAnsi="Times New Roman" w:cs="Times New Roman"/>
          <w:sz w:val="24"/>
          <w:szCs w:val="24"/>
        </w:rPr>
        <w:t xml:space="preserve">оговору страхования  </w:t>
      </w:r>
      <w:r w:rsidR="00233965" w:rsidRPr="00D00145">
        <w:rPr>
          <w:rFonts w:ascii="Times New Roman" w:hAnsi="Times New Roman" w:cs="Times New Roman"/>
          <w:sz w:val="24"/>
          <w:szCs w:val="24"/>
        </w:rPr>
        <w:t>до первоначального размера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В течение </w:t>
      </w:r>
      <w:r w:rsidR="002F14E6" w:rsidRPr="00D00145">
        <w:rPr>
          <w:rFonts w:ascii="Times New Roman" w:hAnsi="Times New Roman" w:cs="Times New Roman"/>
          <w:spacing w:val="-1"/>
          <w:sz w:val="24"/>
          <w:szCs w:val="24"/>
        </w:rPr>
        <w:t>15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рабочих дней с даты выплаты страхового возмещения</w:t>
      </w:r>
      <w:r w:rsidR="0080348A" w:rsidRPr="00D0014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Страхователь обязан </w:t>
      </w:r>
      <w:r w:rsidRPr="00D00145">
        <w:rPr>
          <w:rFonts w:ascii="Times New Roman" w:hAnsi="Times New Roman" w:cs="Times New Roman"/>
          <w:sz w:val="24"/>
          <w:szCs w:val="24"/>
        </w:rPr>
        <w:t xml:space="preserve">представить в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F66A3F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z w:val="24"/>
          <w:szCs w:val="24"/>
        </w:rPr>
        <w:t>документы (</w:t>
      </w:r>
      <w:r w:rsidR="00233965" w:rsidRPr="00D00145">
        <w:rPr>
          <w:rFonts w:ascii="Times New Roman" w:hAnsi="Times New Roman" w:cs="Times New Roman"/>
          <w:sz w:val="24"/>
          <w:szCs w:val="24"/>
        </w:rPr>
        <w:t>справку</w:t>
      </w:r>
      <w:r w:rsidRPr="00D00145">
        <w:rPr>
          <w:rFonts w:ascii="Times New Roman" w:hAnsi="Times New Roman" w:cs="Times New Roman"/>
          <w:sz w:val="24"/>
          <w:szCs w:val="24"/>
        </w:rPr>
        <w:t xml:space="preserve"> от Страховщика), подтверждающие продолжение действия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>оговора страхования в полном объеме страховой суммы.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6D30C4" w:rsidRPr="00D00145" w:rsidRDefault="00341F6A" w:rsidP="0009449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3.4.4. </w:t>
      </w:r>
      <w:r w:rsidR="00846822" w:rsidRPr="00D00145">
        <w:rPr>
          <w:rFonts w:ascii="Times New Roman" w:hAnsi="Times New Roman" w:cs="Times New Roman"/>
          <w:b/>
          <w:spacing w:val="-3"/>
          <w:sz w:val="24"/>
          <w:szCs w:val="24"/>
        </w:rPr>
        <w:t>Ф</w:t>
      </w:r>
      <w:r w:rsidR="002F14E6" w:rsidRPr="00D00145">
        <w:rPr>
          <w:rFonts w:ascii="Times New Roman" w:hAnsi="Times New Roman" w:cs="Times New Roman"/>
          <w:b/>
          <w:sz w:val="24"/>
          <w:szCs w:val="24"/>
        </w:rPr>
        <w:t>раншиза</w:t>
      </w:r>
      <w:r w:rsidR="002F14E6" w:rsidRPr="00D00145">
        <w:rPr>
          <w:rFonts w:ascii="Times New Roman" w:hAnsi="Times New Roman" w:cs="Times New Roman"/>
          <w:sz w:val="24"/>
          <w:szCs w:val="24"/>
        </w:rPr>
        <w:t xml:space="preserve"> - собственное участие </w:t>
      </w:r>
      <w:r w:rsidR="00940583" w:rsidRPr="00D00145">
        <w:rPr>
          <w:rFonts w:ascii="Times New Roman" w:hAnsi="Times New Roman" w:cs="Times New Roman"/>
          <w:sz w:val="24"/>
          <w:szCs w:val="24"/>
        </w:rPr>
        <w:t>С</w:t>
      </w:r>
      <w:r w:rsidR="002F14E6" w:rsidRPr="00D00145">
        <w:rPr>
          <w:rFonts w:ascii="Times New Roman" w:hAnsi="Times New Roman" w:cs="Times New Roman"/>
          <w:sz w:val="24"/>
          <w:szCs w:val="24"/>
        </w:rPr>
        <w:t>трахователя, ответственность которого застрахована в возмещении причиненного вреда. Франшиза при выплате страхового возмещения вычитается из суммы причиненного вреда по каждому страховому случаю. При этом несколько случаев причинения вреда, произошедших в результате одного события или находящихся в причинной связи с одним событием, рассматриваются как один страховой случай</w:t>
      </w:r>
      <w:r w:rsidR="002F14E6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По условиям </w:t>
      </w:r>
      <w:r w:rsidR="0080348A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 </w:t>
      </w:r>
      <w:r w:rsidR="0084682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не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допускается применение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франшизы</w:t>
      </w:r>
      <w:r w:rsidR="006D30C4"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41F6A" w:rsidRPr="00D00145" w:rsidRDefault="006D30C4" w:rsidP="0009449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3.4.5.</w:t>
      </w:r>
      <w:r w:rsidR="00341F6A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b/>
          <w:spacing w:val="-4"/>
          <w:sz w:val="24"/>
          <w:szCs w:val="24"/>
        </w:rPr>
        <w:t>Л</w:t>
      </w:r>
      <w:r w:rsidR="00341F6A" w:rsidRPr="00D00145">
        <w:rPr>
          <w:rFonts w:ascii="Times New Roman" w:hAnsi="Times New Roman" w:cs="Times New Roman"/>
          <w:b/>
          <w:spacing w:val="-4"/>
          <w:sz w:val="24"/>
          <w:szCs w:val="24"/>
        </w:rPr>
        <w:t>имит ответственности</w:t>
      </w:r>
      <w:r w:rsidR="00FA4982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установленный в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="00FA4982" w:rsidRPr="00D00145">
        <w:rPr>
          <w:rFonts w:ascii="Times New Roman" w:hAnsi="Times New Roman" w:cs="Times New Roman"/>
          <w:sz w:val="24"/>
          <w:szCs w:val="24"/>
        </w:rPr>
        <w:t>оговоре страхования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 максимальный размер страхового возмещения по одному страховому случаю</w:t>
      </w:r>
      <w:r w:rsidR="00341F6A"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По условиям </w:t>
      </w:r>
      <w:r w:rsidR="0080348A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оговора страхования  лимит ответственности</w:t>
      </w:r>
      <w:r w:rsidR="00D25E30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09D3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по каждому страховому случаю </w:t>
      </w:r>
      <w:r w:rsidR="00D25E30" w:rsidRPr="00D00145">
        <w:rPr>
          <w:rFonts w:ascii="Times New Roman" w:hAnsi="Times New Roman" w:cs="Times New Roman"/>
          <w:spacing w:val="-3"/>
          <w:sz w:val="24"/>
          <w:szCs w:val="24"/>
        </w:rPr>
        <w:t>не может быть менее размера страховой суммы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A4982" w:rsidRPr="00D00145" w:rsidRDefault="00341F6A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3.4.</w:t>
      </w:r>
      <w:r w:rsidR="006D30C4" w:rsidRPr="00D00145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FA4982" w:rsidRPr="00D00145">
        <w:rPr>
          <w:rFonts w:ascii="Times New Roman" w:hAnsi="Times New Roman" w:cs="Times New Roman"/>
          <w:b/>
          <w:sz w:val="24"/>
          <w:szCs w:val="24"/>
        </w:rPr>
        <w:t>Страховая премия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 – плата за страховани</w:t>
      </w:r>
      <w:r w:rsidR="00940583" w:rsidRPr="00D00145">
        <w:rPr>
          <w:rFonts w:ascii="Times New Roman" w:hAnsi="Times New Roman" w:cs="Times New Roman"/>
          <w:sz w:val="24"/>
          <w:szCs w:val="24"/>
        </w:rPr>
        <w:t>е, которую Страхователь вносит С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траховщику в соответствии с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="00FA4982" w:rsidRPr="00D00145">
        <w:rPr>
          <w:rFonts w:ascii="Times New Roman" w:hAnsi="Times New Roman" w:cs="Times New Roman"/>
          <w:sz w:val="24"/>
          <w:szCs w:val="24"/>
        </w:rPr>
        <w:t>оговором страхования, определяемая исходя из страхового тарифа.</w:t>
      </w:r>
    </w:p>
    <w:p w:rsidR="00B916D7" w:rsidRPr="00D00145" w:rsidRDefault="00B916D7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lastRenderedPageBreak/>
        <w:t>Страховая премия должна быть оплачена</w:t>
      </w:r>
      <w:r w:rsidR="001F4A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Страховщику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единовременным платежом не позднее дня начала действия </w:t>
      </w:r>
      <w:r w:rsidR="0080348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страхования. Не допускается уплата страховой премии частями, за исключением </w:t>
      </w:r>
      <w:r w:rsidR="0080348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оговоров страхования, заключенных на срок больше </w:t>
      </w:r>
      <w:r w:rsidR="0080348A" w:rsidRPr="00D00145">
        <w:rPr>
          <w:rFonts w:ascii="Times New Roman" w:hAnsi="Times New Roman" w:cs="Times New Roman"/>
          <w:w w:val="102"/>
          <w:sz w:val="24"/>
          <w:szCs w:val="24"/>
        </w:rPr>
        <w:t xml:space="preserve">одного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года. В этом случае оплата страховой премии допускается ежегодными платежами.</w:t>
      </w:r>
    </w:p>
    <w:p w:rsidR="00DD647C" w:rsidRPr="00D00145" w:rsidRDefault="00DD647C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3.4.</w:t>
      </w:r>
      <w:r w:rsidR="006D30C4" w:rsidRPr="00D00145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001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A4982" w:rsidRPr="00D00145">
        <w:rPr>
          <w:rFonts w:ascii="Times New Roman" w:hAnsi="Times New Roman" w:cs="Times New Roman"/>
          <w:b/>
          <w:spacing w:val="-4"/>
          <w:sz w:val="24"/>
          <w:szCs w:val="24"/>
        </w:rPr>
        <w:t>С</w:t>
      </w:r>
      <w:r w:rsidR="00FA4982" w:rsidRPr="00D00145">
        <w:rPr>
          <w:rFonts w:ascii="Times New Roman" w:hAnsi="Times New Roman" w:cs="Times New Roman"/>
          <w:b/>
          <w:sz w:val="24"/>
          <w:szCs w:val="24"/>
        </w:rPr>
        <w:t>траховой тариф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 – ценовая ставка страховой премии с единицы страховой суммы, устанавливаемый в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оговоре страхования  с учетом объекта страхования и степени страхового риска. </w:t>
      </w:r>
    </w:p>
    <w:p w:rsidR="00341F6A" w:rsidRPr="00D00145" w:rsidRDefault="00341F6A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Размер годово</w:t>
      </w:r>
      <w:r w:rsidR="00FA4982" w:rsidRPr="00D00145">
        <w:rPr>
          <w:rFonts w:ascii="Times New Roman" w:hAnsi="Times New Roman" w:cs="Times New Roman"/>
          <w:spacing w:val="-4"/>
          <w:sz w:val="24"/>
          <w:szCs w:val="24"/>
        </w:rPr>
        <w:t>го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4982" w:rsidRPr="00D00145">
        <w:rPr>
          <w:rFonts w:ascii="Times New Roman" w:hAnsi="Times New Roman" w:cs="Times New Roman"/>
          <w:spacing w:val="-4"/>
          <w:sz w:val="24"/>
          <w:szCs w:val="24"/>
        </w:rPr>
        <w:t>страхового тарифа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по предъявляемым на страхование видам работ, </w:t>
      </w:r>
      <w:r w:rsidR="0080348A" w:rsidRPr="00D00145">
        <w:rPr>
          <w:rFonts w:ascii="Times New Roman" w:hAnsi="Times New Roman" w:cs="Times New Roman"/>
          <w:spacing w:val="-4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влияние на безопасность объектов капитального строительства</w:t>
      </w:r>
      <w:r w:rsidR="00AD5780" w:rsidRPr="00D0014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определяется Страховщиком самостоятельно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. Член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Ассоциации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имеет право ознакомится с методикой расчета </w:t>
      </w:r>
      <w:r w:rsidR="00FA4982" w:rsidRPr="00D00145">
        <w:rPr>
          <w:rFonts w:ascii="Times New Roman" w:hAnsi="Times New Roman" w:cs="Times New Roman"/>
          <w:spacing w:val="-2"/>
          <w:sz w:val="24"/>
          <w:szCs w:val="24"/>
        </w:rPr>
        <w:t>страхового тарифа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8A2B25" w:rsidRPr="00D00145" w:rsidRDefault="008A2B25" w:rsidP="00617AE4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bookmarkStart w:id="3" w:name="Pg38"/>
    </w:p>
    <w:p w:rsidR="00341F6A" w:rsidRPr="00D00145" w:rsidRDefault="00341F6A" w:rsidP="00617AE4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26" style="position:absolute;left:0;text-align:left;margin-left:51.05pt;margin-top:136.3pt;width:.45pt;height:.5pt;z-index:-14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27" style="position:absolute;left:0;text-align:left;margin-left:551.45pt;margin-top:136.3pt;width:.45pt;height:.5pt;z-index:-13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28" style="position:absolute;left:0;text-align:left;margin-left:551.45pt;margin-top:136.3pt;width:.45pt;height:.5pt;z-index:-12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29" style="position:absolute;left:0;text-align:left;margin-left:51.05pt;margin-top:178.2pt;width:.45pt;height:.45pt;z-index:-11;mso-wrap-style:none;mso-position-horizontal:absolute;mso-position-horizontal-relative:page;mso-position-vertical:absolute;mso-position-vertical-relative:page;v-text-anchor:middle" coordsize="9,9" path="m,9r9,l9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0" style="position:absolute;left:0;text-align:left;margin-left:51.05pt;margin-top:220.05pt;width:.45pt;height:.5pt;z-index:-10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1" style="position:absolute;left:0;text-align:left;margin-left:551.45pt;margin-top:337.35pt;width:.45pt;height:.5pt;z-index:-9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bookmarkEnd w:id="3"/>
      <w:r w:rsidRPr="00D00145">
        <w:rPr>
          <w:rFonts w:ascii="Times New Roman" w:hAnsi="Times New Roman" w:cs="Times New Roman"/>
          <w:b/>
          <w:bCs/>
          <w:spacing w:val="-3"/>
          <w:sz w:val="24"/>
          <w:szCs w:val="24"/>
        </w:rPr>
        <w:t>.5. Срок действия договора страхования. Территория страхования. Прекращение действия договора страхования.</w:t>
      </w:r>
    </w:p>
    <w:p w:rsidR="008E5A5F" w:rsidRPr="00D00145" w:rsidRDefault="00341F6A" w:rsidP="00617AE4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3.5.1. </w:t>
      </w:r>
      <w:r w:rsidR="00617AE4" w:rsidRPr="00D00145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Срок действия </w:t>
      </w:r>
      <w:r w:rsidR="0080348A" w:rsidRPr="00D00145">
        <w:rPr>
          <w:rFonts w:ascii="Times New Roman" w:hAnsi="Times New Roman" w:cs="Times New Roman"/>
          <w:bCs/>
          <w:spacing w:val="-3"/>
          <w:sz w:val="24"/>
          <w:szCs w:val="24"/>
        </w:rPr>
        <w:t>Д</w:t>
      </w:r>
      <w:r w:rsidR="00617AE4" w:rsidRPr="00D00145">
        <w:rPr>
          <w:rFonts w:ascii="Times New Roman" w:hAnsi="Times New Roman" w:cs="Times New Roman"/>
          <w:bCs/>
          <w:spacing w:val="-3"/>
          <w:sz w:val="24"/>
          <w:szCs w:val="24"/>
        </w:rPr>
        <w:t>оговора страхования  должен составлять не менее 1 (одного) года.</w:t>
      </w:r>
      <w:r w:rsidR="00617AE4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Член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F66A3F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обязан обеспечить страхование своей гражданской ответственности непрерывно в течение всего периода его членства в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 путем своевременного продления действующего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  на срок не менее одного года либо заключения нового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страхования. </w:t>
      </w:r>
      <w:r w:rsidR="008E5A5F" w:rsidRPr="00D00145">
        <w:rPr>
          <w:rFonts w:ascii="Times New Roman" w:hAnsi="Times New Roman" w:cs="Times New Roman"/>
          <w:sz w:val="24"/>
          <w:szCs w:val="24"/>
        </w:rPr>
        <w:t xml:space="preserve">Действие вновь заключенного </w:t>
      </w:r>
      <w:r w:rsidR="00FD175A" w:rsidRPr="00D00145">
        <w:rPr>
          <w:rFonts w:ascii="Times New Roman" w:hAnsi="Times New Roman" w:cs="Times New Roman"/>
          <w:sz w:val="24"/>
          <w:szCs w:val="24"/>
        </w:rPr>
        <w:t>Д</w:t>
      </w:r>
      <w:r w:rsidR="008E5A5F" w:rsidRPr="00D00145">
        <w:rPr>
          <w:rFonts w:ascii="Times New Roman" w:hAnsi="Times New Roman" w:cs="Times New Roman"/>
          <w:sz w:val="24"/>
          <w:szCs w:val="24"/>
        </w:rPr>
        <w:t xml:space="preserve">оговора страхования  должно начаться не позднее дня, следующего за днем прекращения действия  предыдущего </w:t>
      </w:r>
      <w:r w:rsidR="00FD175A" w:rsidRPr="00D00145">
        <w:rPr>
          <w:rFonts w:ascii="Times New Roman" w:hAnsi="Times New Roman" w:cs="Times New Roman"/>
          <w:sz w:val="24"/>
          <w:szCs w:val="24"/>
        </w:rPr>
        <w:t>Д</w:t>
      </w:r>
      <w:r w:rsidR="008E5A5F" w:rsidRPr="00D00145">
        <w:rPr>
          <w:rFonts w:ascii="Times New Roman" w:hAnsi="Times New Roman" w:cs="Times New Roman"/>
          <w:sz w:val="24"/>
          <w:szCs w:val="24"/>
        </w:rPr>
        <w:t>оговора страхования</w:t>
      </w:r>
      <w:r w:rsidR="00FD175A" w:rsidRPr="00D00145">
        <w:rPr>
          <w:rFonts w:ascii="Times New Roman" w:hAnsi="Times New Roman" w:cs="Times New Roman"/>
          <w:sz w:val="24"/>
          <w:szCs w:val="24"/>
        </w:rPr>
        <w:t>.</w:t>
      </w:r>
    </w:p>
    <w:p w:rsidR="008E5A5F" w:rsidRPr="00D00145" w:rsidRDefault="008E5A5F" w:rsidP="00617AE4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3.5.2.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В случае расторжения членом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  он обязан уведомить об этом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не менее чем за 10 (десять) дней до указанного расторжения.</w:t>
      </w:r>
    </w:p>
    <w:p w:rsidR="00233965" w:rsidRPr="00D00145" w:rsidRDefault="00617AE4" w:rsidP="0023396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3.5.3. В случае расторжения Страховщиком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страхования, который был заключен между ним и членом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, или прекращения действия указанного договора по иным причинам, не указанным в настоящем пункте и в пункте 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3.5.2.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настоящ</w:t>
      </w:r>
      <w:r w:rsidR="00100AD7" w:rsidRPr="00D00145">
        <w:rPr>
          <w:rFonts w:ascii="Times New Roman" w:hAnsi="Times New Roman" w:cs="Times New Roman"/>
          <w:w w:val="102"/>
          <w:sz w:val="24"/>
          <w:szCs w:val="24"/>
        </w:rPr>
        <w:t>его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w w:val="102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, член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должен уведомить об этом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66A3F" w:rsidRPr="00D00145">
        <w:rPr>
          <w:rFonts w:ascii="Times New Roman" w:hAnsi="Times New Roman" w:cs="Times New Roman"/>
          <w:w w:val="102"/>
          <w:sz w:val="24"/>
          <w:szCs w:val="24"/>
        </w:rPr>
        <w:t>в течение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10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(десяти) рабочих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дней со дня получения соответствующей информации. При этом член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F66A3F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обязан обеспечить страхование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риска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гражданской ответственности с момента прекращения действия указанного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оговора страхования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путем заключения нового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оговора страхования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с установлен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ным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в нем, при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необходимости, соответствующим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ретроактивн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ым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период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ом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. В 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этом случае новый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оговор страхования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должен быть заключен в срок не позднее 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10 (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десяти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)</w:t>
      </w:r>
      <w:r w:rsidR="00C70FF9" w:rsidRPr="00D00145">
        <w:rPr>
          <w:rFonts w:ascii="Times New Roman" w:hAnsi="Times New Roman" w:cs="Times New Roman"/>
          <w:w w:val="102"/>
          <w:sz w:val="24"/>
          <w:szCs w:val="24"/>
        </w:rPr>
        <w:t xml:space="preserve"> рабочих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дней со дня получения членом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информации о прекращении действия предыдущего договора страхования</w:t>
      </w:r>
      <w:r w:rsidR="00C70FF9" w:rsidRPr="00D00145">
        <w:rPr>
          <w:rFonts w:ascii="Times New Roman" w:hAnsi="Times New Roman" w:cs="Times New Roman"/>
          <w:w w:val="102"/>
          <w:sz w:val="24"/>
          <w:szCs w:val="24"/>
        </w:rPr>
        <w:t xml:space="preserve"> (страхового полиса)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.</w:t>
      </w:r>
    </w:p>
    <w:p w:rsidR="00341F6A" w:rsidRPr="00D00145" w:rsidRDefault="00341F6A" w:rsidP="0023396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3.5.</w:t>
      </w:r>
      <w:r w:rsidR="00233965" w:rsidRPr="00D00145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. Территорией страхования по </w:t>
      </w:r>
      <w:r w:rsidR="00FD175A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оговору страхования </w:t>
      </w:r>
      <w:r w:rsidR="00233965" w:rsidRPr="00D00145">
        <w:rPr>
          <w:rFonts w:ascii="Times New Roman" w:hAnsi="Times New Roman" w:cs="Times New Roman"/>
          <w:spacing w:val="-4"/>
          <w:sz w:val="24"/>
          <w:szCs w:val="24"/>
        </w:rPr>
        <w:t>является территория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Российск</w:t>
      </w:r>
      <w:r w:rsidR="00233965" w:rsidRPr="00D00145">
        <w:rPr>
          <w:rFonts w:ascii="Times New Roman" w:hAnsi="Times New Roman" w:cs="Times New Roman"/>
          <w:spacing w:val="-4"/>
          <w:sz w:val="24"/>
          <w:szCs w:val="24"/>
        </w:rPr>
        <w:t>ой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Федераци</w:t>
      </w:r>
      <w:r w:rsidR="00233965" w:rsidRPr="00D0014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41F6A" w:rsidRPr="00D00145" w:rsidRDefault="00341F6A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3.5.</w:t>
      </w:r>
      <w:r w:rsidR="00233965" w:rsidRPr="00D00145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. В </w:t>
      </w:r>
      <w:r w:rsidR="00FD175A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оговоре страхования могут быть установлены следующие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основания досрочного прекращения (расторжения) </w:t>
      </w:r>
      <w:r w:rsidR="00FD175A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оговора страхования:</w:t>
      </w:r>
    </w:p>
    <w:p w:rsidR="00341F6A" w:rsidRPr="00D00145" w:rsidRDefault="00341F6A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- принятие судом решения о признании Договора страхования </w:t>
      </w:r>
      <w:r w:rsidR="00E91F3B" w:rsidRPr="00D00145">
        <w:rPr>
          <w:rFonts w:ascii="Times New Roman" w:hAnsi="Times New Roman" w:cs="Times New Roman"/>
          <w:spacing w:val="-4"/>
          <w:sz w:val="24"/>
          <w:szCs w:val="24"/>
        </w:rPr>
        <w:t>недействительным;</w:t>
      </w:r>
    </w:p>
    <w:p w:rsidR="00341F6A" w:rsidRPr="00D00145" w:rsidRDefault="00341F6A" w:rsidP="00233965">
      <w:pPr>
        <w:widowControl w:val="0"/>
        <w:autoSpaceDE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иные случаи, предусмотренные законодательством Российской Федерации. </w:t>
      </w:r>
    </w:p>
    <w:p w:rsidR="00341F6A" w:rsidRPr="00D00145" w:rsidRDefault="00C14D50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3.5.</w:t>
      </w:r>
      <w:r w:rsidR="00233965" w:rsidRPr="00D00145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>. Указанный в пункте 3.5.</w:t>
      </w:r>
      <w:r w:rsidR="00233965" w:rsidRPr="00D0014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>. настоящ</w:t>
      </w:r>
      <w:r w:rsidR="00100AD7" w:rsidRPr="00D0014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перечень является исчерпывающим.</w:t>
      </w:r>
    </w:p>
    <w:p w:rsidR="00E9080B" w:rsidRPr="00D00145" w:rsidRDefault="00E9080B" w:rsidP="00233965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4"/>
          <w:sz w:val="24"/>
          <w:szCs w:val="24"/>
        </w:rPr>
        <w:t>3.6. Порядок и сроки выплаты страхового возмещения.</w:t>
      </w:r>
    </w:p>
    <w:p w:rsidR="00341F6A" w:rsidRPr="00D00145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3.6.1. Договором страхования </w:t>
      </w:r>
      <w:r w:rsidRPr="00D00145">
        <w:rPr>
          <w:rFonts w:ascii="Times New Roman" w:hAnsi="Times New Roman" w:cs="Times New Roman"/>
          <w:sz w:val="24"/>
          <w:szCs w:val="24"/>
        </w:rPr>
        <w:t xml:space="preserve"> должно быть предусмотрено право </w:t>
      </w:r>
      <w:r w:rsidRPr="00D00145">
        <w:rPr>
          <w:rFonts w:ascii="Times New Roman" w:hAnsi="Times New Roman" w:cs="Times New Roman"/>
          <w:w w:val="106"/>
          <w:sz w:val="24"/>
          <w:szCs w:val="24"/>
        </w:rPr>
        <w:t xml:space="preserve">Страхователя на получение страхового возмещения, в случае, если Страхователь с </w:t>
      </w:r>
      <w:r w:rsidRPr="00D00145">
        <w:rPr>
          <w:rFonts w:ascii="Times New Roman" w:hAnsi="Times New Roman" w:cs="Times New Roman"/>
          <w:sz w:val="24"/>
          <w:szCs w:val="24"/>
        </w:rPr>
        <w:t xml:space="preserve">предварительного письменного согласия Страховщика самостоятельно компенсировал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причиненный вред.</w:t>
      </w:r>
    </w:p>
    <w:p w:rsidR="00341F6A" w:rsidRPr="00D00145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3.6.2. Договором страхования 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должен быть определен порядок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взаимодействия Страхователя и Страховщика при наступлении события, имеющего признаки </w: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2" style="position:absolute;left:0;text-align:left;margin-left:51.05pt;margin-top:53.5pt;width:.45pt;height:.5pt;z-index:-8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3" style="position:absolute;left:0;text-align:left;margin-left:557.9pt;margin-top:53.5pt;width:.5pt;height:.5pt;z-index:-7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4" style="position:absolute;left:0;text-align:left;margin-left:557.9pt;margin-top:53.5pt;width:.5pt;height:.5pt;z-index:-6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5" style="position:absolute;left:0;text-align:left;margin-left:557.9pt;margin-top:81.6pt;width:.5pt;height:.45pt;z-index:-5;mso-wrap-style:none;mso-position-horizontal:absolute;mso-position-horizontal-relative:page;mso-position-vertical:absolute;mso-position-vertical-relative:page;v-text-anchor:middle" coordsize="10,9" path="m,9r10,l10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6" style="position:absolute;left:0;text-align:left;margin-left:557.9pt;margin-top:95.85pt;width:.5pt;height:.5pt;z-index:-4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7" style="position:absolute;left:0;text-align:left;margin-left:557.9pt;margin-top:110.2pt;width:.5pt;height:.5pt;z-index:-3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8" style="position:absolute;left:0;text-align:left;margin-left:557.9pt;margin-top:124.5pt;width:.5pt;height:.45pt;z-index:-2;mso-wrap-style:none;mso-position-horizontal:absolute;mso-position-horizontal-relative:page;mso-position-vertical:absolute;mso-position-vertical-relative:page;v-text-anchor:middle" coordsize="10,9" path="m,9r10,l10,,,xe" fillcolor="black" stroked="f">
            <w10:wrap anchorx="page" anchory="page"/>
          </v:shape>
        </w:pict>
      </w:r>
      <w:r w:rsidR="00750F1F" w:rsidRPr="00750F1F">
        <w:rPr>
          <w:rFonts w:ascii="Times New Roman" w:hAnsi="Times New Roman" w:cs="Times New Roman"/>
          <w:sz w:val="24"/>
          <w:szCs w:val="24"/>
        </w:rPr>
        <w:pict>
          <v:shape id="_x0000_s1039" style="position:absolute;left:0;text-align:left;margin-left:557.9pt;margin-top:138.8pt;width:.5pt;height:.5pt;z-index:-1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bookmarkStart w:id="4" w:name="Pg39"/>
      <w:bookmarkEnd w:id="4"/>
      <w:r w:rsidRPr="00D00145">
        <w:rPr>
          <w:rFonts w:ascii="Times New Roman" w:hAnsi="Times New Roman" w:cs="Times New Roman"/>
          <w:sz w:val="24"/>
          <w:szCs w:val="24"/>
        </w:rPr>
        <w:t xml:space="preserve">страхового </w:t>
      </w:r>
      <w:r w:rsidRPr="00D00145">
        <w:rPr>
          <w:rFonts w:ascii="Times New Roman" w:hAnsi="Times New Roman" w:cs="Times New Roman"/>
          <w:sz w:val="24"/>
          <w:szCs w:val="24"/>
        </w:rPr>
        <w:lastRenderedPageBreak/>
        <w:t xml:space="preserve">случая, указан примерный перечень документов, необходимых для определения </w:t>
      </w:r>
      <w:r w:rsidRPr="00D00145">
        <w:rPr>
          <w:rFonts w:ascii="Times New Roman" w:hAnsi="Times New Roman" w:cs="Times New Roman"/>
          <w:spacing w:val="-5"/>
          <w:sz w:val="24"/>
          <w:szCs w:val="24"/>
        </w:rPr>
        <w:t>обстоятельств, причин и размера причиненного вреда.</w:t>
      </w:r>
    </w:p>
    <w:p w:rsidR="00341F6A" w:rsidRPr="00D00145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5"/>
          <w:sz w:val="24"/>
          <w:szCs w:val="24"/>
        </w:rPr>
        <w:t xml:space="preserve">3.6.3.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Установленный </w:t>
      </w:r>
      <w:r w:rsidR="00FD175A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оговором страхования</w:t>
      </w:r>
      <w:r w:rsidR="00211645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срок выплаты Страховщиком страхового возмещения не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должен превышать </w:t>
      </w:r>
      <w:r w:rsidR="00211645" w:rsidRPr="00D00145">
        <w:rPr>
          <w:rFonts w:ascii="Times New Roman" w:hAnsi="Times New Roman" w:cs="Times New Roman"/>
          <w:spacing w:val="-4"/>
          <w:sz w:val="24"/>
          <w:szCs w:val="24"/>
        </w:rPr>
        <w:t>2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100AD7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(двадцати)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рабочих дней с момента получения Страховщиком всех документов,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необходимых для установления обстоятельств, причин и размера причиненного вреда, а также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письменного заявления Страхователя или решения суда.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46822" w:rsidRPr="00D00145" w:rsidRDefault="00846822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46822" w:rsidRPr="00D00145" w:rsidRDefault="00846822" w:rsidP="00846822">
      <w:pPr>
        <w:numPr>
          <w:ilvl w:val="0"/>
          <w:numId w:val="9"/>
        </w:num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45">
        <w:rPr>
          <w:rFonts w:ascii="Times New Roman" w:hAnsi="Times New Roman" w:cs="Times New Roman"/>
          <w:b/>
          <w:sz w:val="24"/>
          <w:szCs w:val="24"/>
        </w:rPr>
        <w:t>ТРЕБОВАНИЯ К СТРАХОВОЙ ОРГАНИЗАЦИИ</w:t>
      </w:r>
    </w:p>
    <w:p w:rsidR="00846822" w:rsidRPr="00D00145" w:rsidRDefault="00846822" w:rsidP="00E9080B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4.1. Страховая организация должна соответствовать следующим требованиям:</w:t>
      </w:r>
    </w:p>
    <w:p w:rsidR="00846822" w:rsidRPr="00D00145" w:rsidRDefault="00846822" w:rsidP="00E9080B">
      <w:pPr>
        <w:widowControl w:val="0"/>
        <w:numPr>
          <w:ilvl w:val="2"/>
          <w:numId w:val="9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2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Наличие действующей лицензии (без ограничений действия) на осуществление страховой деятельности, выданной уполномоченным федеральным органом исполнительной власти Российской Федерации;</w:t>
      </w:r>
    </w:p>
    <w:p w:rsidR="00846822" w:rsidRPr="00D00145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29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Наличие действующей лицензии (приложение к лицензии) на осуществление страхования гражданской ответственности за вред, причиненный вследствие недостатков товаров, работ, услуг;</w:t>
      </w:r>
    </w:p>
    <w:p w:rsidR="00846822" w:rsidRPr="00D00145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0" w:right="29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Страховой организацией разработаны и утверждены соответствующие настоящ</w:t>
      </w:r>
      <w:r w:rsidR="00100AD7" w:rsidRPr="00D00145">
        <w:rPr>
          <w:rFonts w:ascii="Times New Roman" w:hAnsi="Times New Roman" w:cs="Times New Roman"/>
          <w:sz w:val="24"/>
          <w:szCs w:val="24"/>
        </w:rPr>
        <w:t>ему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sz w:val="24"/>
          <w:szCs w:val="24"/>
        </w:rPr>
        <w:t>Положению</w:t>
      </w:r>
      <w:r w:rsidRPr="00D00145">
        <w:rPr>
          <w:rFonts w:ascii="Times New Roman" w:hAnsi="Times New Roman" w:cs="Times New Roman"/>
          <w:sz w:val="24"/>
          <w:szCs w:val="24"/>
        </w:rPr>
        <w:t xml:space="preserve"> Правила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капительного строительства;</w:t>
      </w:r>
    </w:p>
    <w:p w:rsidR="00846822" w:rsidRPr="00D00145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0" w:right="43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Опыт работы на рынке страховых услуг по страхованию (перестрахованию) имущества, гражданской ответственности или предпринимательских рисков - не менее </w:t>
      </w:r>
      <w:r w:rsidR="00C9357D" w:rsidRPr="00D00145">
        <w:rPr>
          <w:rFonts w:ascii="Times New Roman" w:hAnsi="Times New Roman" w:cs="Times New Roman"/>
          <w:sz w:val="24"/>
          <w:szCs w:val="24"/>
        </w:rPr>
        <w:t>трех</w:t>
      </w:r>
      <w:r w:rsidRPr="00D00145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846822" w:rsidRPr="00D00145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50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Страховая организация не ведет судебных процессов, имеющих существенное значение для ее деятельности, на ее имущество не наложен арест;</w:t>
      </w:r>
    </w:p>
    <w:p w:rsidR="00846822" w:rsidRPr="00D00145" w:rsidRDefault="00846822" w:rsidP="00E9080B">
      <w:pPr>
        <w:shd w:val="clear" w:color="auto" w:fill="FFFFFF"/>
        <w:tabs>
          <w:tab w:val="left" w:pos="878"/>
        </w:tabs>
        <w:spacing w:after="0" w:line="240" w:lineRule="auto"/>
        <w:ind w:left="14" w:right="5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4.1.6.</w:t>
      </w:r>
      <w:r w:rsidRPr="00D00145">
        <w:rPr>
          <w:rFonts w:ascii="Times New Roman" w:hAnsi="Times New Roman" w:cs="Times New Roman"/>
          <w:sz w:val="24"/>
          <w:szCs w:val="24"/>
        </w:rPr>
        <w:tab/>
        <w:t>В отношении страховой организации не ведется процедура ликвидации или банкротства;</w:t>
      </w:r>
    </w:p>
    <w:p w:rsidR="00846822" w:rsidRPr="00D00145" w:rsidRDefault="00846822" w:rsidP="00E9080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right="5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4.1.7. </w:t>
      </w:r>
      <w:r w:rsidR="00E9080B" w:rsidRPr="00D00145">
        <w:rPr>
          <w:rFonts w:ascii="Times New Roman" w:hAnsi="Times New Roman" w:cs="Times New Roman"/>
          <w:sz w:val="24"/>
          <w:szCs w:val="24"/>
        </w:rPr>
        <w:tab/>
      </w:r>
      <w:r w:rsidRPr="00D00145">
        <w:rPr>
          <w:rFonts w:ascii="Times New Roman" w:hAnsi="Times New Roman" w:cs="Times New Roman"/>
          <w:sz w:val="24"/>
          <w:szCs w:val="24"/>
        </w:rPr>
        <w:t>Страховая организация не имеет просроченных налоговых обязательств, а так же просроченных обязательств перед кредиторами;</w:t>
      </w:r>
    </w:p>
    <w:p w:rsidR="00846822" w:rsidRPr="00D00145" w:rsidRDefault="00846822" w:rsidP="00E9080B">
      <w:pPr>
        <w:widowControl w:val="0"/>
        <w:numPr>
          <w:ilvl w:val="2"/>
          <w:numId w:val="1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5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Уставный капитал страховой организации соответствует нормативу, установленному законодательством Российской Федерации;</w:t>
      </w:r>
    </w:p>
    <w:p w:rsidR="00846822" w:rsidRPr="00D00145" w:rsidRDefault="00846822" w:rsidP="00E9080B">
      <w:pPr>
        <w:widowControl w:val="0"/>
        <w:numPr>
          <w:ilvl w:val="2"/>
          <w:numId w:val="1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61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Страховая организация не имеет предписаний, ограничивающих ее деятельность со стороны уполномоченного федерального органа исполнительной власти Российской Федерации по надзору за страховой деятельностью;</w:t>
      </w:r>
    </w:p>
    <w:p w:rsidR="00846822" w:rsidRPr="00D00145" w:rsidRDefault="00846822" w:rsidP="00E9080B">
      <w:pPr>
        <w:shd w:val="clear" w:color="auto" w:fill="FFFFFF"/>
        <w:tabs>
          <w:tab w:val="left" w:pos="846"/>
        </w:tabs>
        <w:spacing w:after="0" w:line="240" w:lineRule="auto"/>
        <w:ind w:right="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4.1.10.</w:t>
      </w:r>
      <w:r w:rsidRPr="00D00145">
        <w:rPr>
          <w:rFonts w:ascii="Times New Roman" w:hAnsi="Times New Roman" w:cs="Times New Roman"/>
          <w:sz w:val="24"/>
          <w:szCs w:val="24"/>
        </w:rPr>
        <w:tab/>
        <w:t>Страховая организация размещает свои страховые резервы в соответствии с требованиями нормативных правовых актов Российской Федерации;</w:t>
      </w:r>
    </w:p>
    <w:p w:rsidR="00846822" w:rsidRPr="00D00145" w:rsidRDefault="00846822" w:rsidP="00E9080B">
      <w:pPr>
        <w:shd w:val="clear" w:color="auto" w:fill="FFFFFF"/>
        <w:tabs>
          <w:tab w:val="left" w:pos="846"/>
        </w:tabs>
        <w:spacing w:after="0" w:line="240" w:lineRule="auto"/>
        <w:ind w:right="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4.1.11.</w:t>
      </w:r>
      <w:r w:rsidRPr="00D00145">
        <w:rPr>
          <w:rFonts w:ascii="Times New Roman" w:hAnsi="Times New Roman" w:cs="Times New Roman"/>
          <w:sz w:val="24"/>
          <w:szCs w:val="24"/>
        </w:rPr>
        <w:tab/>
        <w:t>Страховая организация не нарушает в течение четырех последних отчетных периодов требований нормативных правовых актов Российской Федерации о порядке расчета страховщиками соотношения активов и принятых ими страховых обязанностей;</w:t>
      </w:r>
    </w:p>
    <w:p w:rsidR="00846822" w:rsidRPr="00D00145" w:rsidRDefault="00487758" w:rsidP="0048775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846822" w:rsidRPr="00D00145">
        <w:rPr>
          <w:rFonts w:ascii="Times New Roman" w:hAnsi="Times New Roman" w:cs="Times New Roman"/>
          <w:spacing w:val="-4"/>
          <w:sz w:val="24"/>
          <w:szCs w:val="24"/>
        </w:rPr>
        <w:t>.1.1</w:t>
      </w:r>
      <w:r w:rsidR="00C9357D" w:rsidRPr="00D00145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846822"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46822" w:rsidRPr="00D00145">
        <w:rPr>
          <w:rFonts w:ascii="Times New Roman" w:hAnsi="Times New Roman" w:cs="Times New Roman"/>
          <w:sz w:val="24"/>
          <w:szCs w:val="24"/>
        </w:rPr>
        <w:tab/>
        <w:t>Наличие договора перестрахования, которым предусмотрено выполнение обязательств страховой организации перестраховщиком в случае отзыва лицензии у страховой организации.</w:t>
      </w:r>
    </w:p>
    <w:p w:rsidR="00C9357D" w:rsidRPr="00D00145" w:rsidRDefault="00C9357D" w:rsidP="00C9357D">
      <w:pPr>
        <w:shd w:val="clear" w:color="auto" w:fill="FFFFFF"/>
        <w:tabs>
          <w:tab w:val="left" w:pos="803"/>
        </w:tabs>
        <w:spacing w:after="0" w:line="240" w:lineRule="auto"/>
        <w:ind w:left="4" w:right="7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4.1.13. Страховая организация соблюдает 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требования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настоящ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9357D" w:rsidRPr="00D00145" w:rsidRDefault="00C9357D" w:rsidP="0048775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46822" w:rsidRPr="00D00145" w:rsidRDefault="00846822" w:rsidP="00487758">
      <w:pPr>
        <w:widowControl w:val="0"/>
        <w:autoSpaceDE w:val="0"/>
        <w:spacing w:after="0" w:line="200" w:lineRule="atLeast"/>
        <w:ind w:right="-2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46822" w:rsidRPr="00D00145" w:rsidRDefault="00846822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341F6A" w:rsidRPr="00D00145" w:rsidRDefault="0077726D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>5</w:t>
      </w:r>
      <w:r w:rsidR="00341F6A" w:rsidRPr="00D00145">
        <w:rPr>
          <w:rFonts w:ascii="Times New Roman" w:hAnsi="Times New Roman" w:cs="Times New Roman"/>
          <w:b/>
          <w:spacing w:val="-3"/>
          <w:sz w:val="24"/>
          <w:szCs w:val="24"/>
        </w:rPr>
        <w:t>. ОТВЕТСТВЕННОСТЬ ЗА НАРУШЕНИЕ ТРЕБОВАНИЙ</w:t>
      </w:r>
      <w:r w:rsidR="00100AD7" w:rsidRPr="00D001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НАСТОЯЩЕГО ПОЛОЖЕНИЯ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77726D" w:rsidP="00E5550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5</w:t>
      </w:r>
      <w:r w:rsidR="00341F6A" w:rsidRPr="00D00145">
        <w:rPr>
          <w:rFonts w:ascii="Times New Roman" w:hAnsi="Times New Roman" w:cs="Times New Roman"/>
          <w:sz w:val="24"/>
          <w:szCs w:val="24"/>
        </w:rPr>
        <w:t xml:space="preserve">.1. Требования </w:t>
      </w:r>
      <w:r w:rsidR="00100AD7" w:rsidRPr="00D00145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341F6A" w:rsidRPr="00D00145">
        <w:rPr>
          <w:rFonts w:ascii="Times New Roman" w:hAnsi="Times New Roman" w:cs="Times New Roman"/>
          <w:sz w:val="24"/>
          <w:szCs w:val="24"/>
        </w:rPr>
        <w:tab/>
        <w:t xml:space="preserve">обязательны для соблюдения индивидуальными предпринимателями и юридическими лицами, являющимися членами </w:t>
      </w:r>
      <w:r w:rsidR="00296FA9" w:rsidRPr="00D00145">
        <w:rPr>
          <w:rFonts w:ascii="Times New Roman" w:hAnsi="Times New Roman" w:cs="Times New Roman"/>
          <w:spacing w:val="-2"/>
          <w:sz w:val="24"/>
          <w:szCs w:val="24"/>
        </w:rPr>
        <w:lastRenderedPageBreak/>
        <w:t>Ассоциации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341F6A" w:rsidRPr="00D00145" w:rsidRDefault="0077726D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341F6A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.2. Несоблюдение членом </w:t>
      </w:r>
      <w:r w:rsidR="00296FA9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Ассоциации </w:t>
      </w:r>
      <w:r w:rsidR="001E6F25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требований </w:t>
      </w:r>
      <w:r w:rsidR="00341F6A" w:rsidRPr="00D00145">
        <w:rPr>
          <w:rFonts w:ascii="Times New Roman" w:hAnsi="Times New Roman" w:cs="Times New Roman"/>
          <w:spacing w:val="-2"/>
          <w:sz w:val="24"/>
          <w:szCs w:val="24"/>
        </w:rPr>
        <w:t>настоящ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="00341F6A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r w:rsidR="00341F6A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влечет за 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собой ответственность, предусмотренную Положением о системе мер дисциплинарного воздействия за несоблюдение членами </w:t>
      </w:r>
      <w:r w:rsidR="00296FA9" w:rsidRPr="00D00145">
        <w:rPr>
          <w:rFonts w:ascii="Times New Roman" w:hAnsi="Times New Roman" w:cs="Times New Roman"/>
          <w:spacing w:val="-3"/>
          <w:sz w:val="24"/>
          <w:szCs w:val="24"/>
        </w:rPr>
        <w:t>Ассоциации «Саморегулируемая организация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«Строители Чувашии» требований технических регламентов, требований к выдаче свидетельств о допуске к определенному виду или видам работ, которые оказывают влияние на безопасность объектов капитального строительства, правил контроля в области саморегулирования, требований стандартов и правил саморегулирования.</w:t>
      </w:r>
    </w:p>
    <w:p w:rsidR="00341F6A" w:rsidRPr="00D00145" w:rsidRDefault="00341F6A">
      <w:pPr>
        <w:spacing w:after="0" w:line="200" w:lineRule="atLeas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41F6A" w:rsidRPr="00D00145" w:rsidRDefault="0077726D">
      <w:pPr>
        <w:spacing w:after="0" w:line="200" w:lineRule="atLeast"/>
        <w:ind w:right="-2" w:firstLine="56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>6</w:t>
      </w:r>
      <w:r w:rsidR="00341F6A" w:rsidRPr="00D00145">
        <w:rPr>
          <w:rFonts w:ascii="Times New Roman" w:hAnsi="Times New Roman" w:cs="Times New Roman"/>
          <w:b/>
          <w:spacing w:val="-3"/>
          <w:sz w:val="24"/>
          <w:szCs w:val="24"/>
        </w:rPr>
        <w:t>. ЗАКЛЮЧИТЕЛЬН</w:t>
      </w:r>
      <w:r w:rsidR="000C7E52" w:rsidRPr="00D00145">
        <w:rPr>
          <w:rFonts w:ascii="Times New Roman" w:hAnsi="Times New Roman" w:cs="Times New Roman"/>
          <w:b/>
          <w:spacing w:val="-3"/>
          <w:sz w:val="24"/>
          <w:szCs w:val="24"/>
        </w:rPr>
        <w:t>Ы</w:t>
      </w:r>
      <w:r w:rsidR="00341F6A" w:rsidRPr="00D00145">
        <w:rPr>
          <w:rFonts w:ascii="Times New Roman" w:hAnsi="Times New Roman" w:cs="Times New Roman"/>
          <w:b/>
          <w:spacing w:val="-3"/>
          <w:sz w:val="24"/>
          <w:szCs w:val="24"/>
        </w:rPr>
        <w:t>Е ПОЛОЖЕНИ</w:t>
      </w:r>
      <w:r w:rsidR="000C7E52" w:rsidRPr="00D00145">
        <w:rPr>
          <w:rFonts w:ascii="Times New Roman" w:hAnsi="Times New Roman" w:cs="Times New Roman"/>
          <w:b/>
          <w:spacing w:val="-3"/>
          <w:sz w:val="24"/>
          <w:szCs w:val="24"/>
        </w:rPr>
        <w:t>Я</w:t>
      </w:r>
    </w:p>
    <w:p w:rsidR="00341F6A" w:rsidRPr="00D00145" w:rsidRDefault="00341F6A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96FA9" w:rsidRPr="00D00145" w:rsidRDefault="00422216" w:rsidP="00296FA9">
      <w:pPr>
        <w:widowControl w:val="0"/>
        <w:tabs>
          <w:tab w:val="left" w:pos="-22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6.1. </w:t>
      </w:r>
      <w:r w:rsidR="00296FA9" w:rsidRPr="00D00145">
        <w:rPr>
          <w:rFonts w:ascii="Times New Roman" w:hAnsi="Times New Roman" w:cs="Times New Roman"/>
          <w:sz w:val="24"/>
          <w:szCs w:val="24"/>
        </w:rPr>
        <w:t>Настоящ</w:t>
      </w:r>
      <w:r w:rsidR="001E6F25" w:rsidRPr="00D00145">
        <w:rPr>
          <w:rFonts w:ascii="Times New Roman" w:hAnsi="Times New Roman" w:cs="Times New Roman"/>
          <w:sz w:val="24"/>
          <w:szCs w:val="24"/>
        </w:rPr>
        <w:t>е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е </w:t>
      </w:r>
      <w:r w:rsidR="001E6F25" w:rsidRPr="00D00145">
        <w:rPr>
          <w:rFonts w:ascii="Times New Roman" w:hAnsi="Times New Roman" w:cs="Times New Roman"/>
          <w:sz w:val="24"/>
          <w:szCs w:val="24"/>
        </w:rPr>
        <w:t>Положение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1E6F25" w:rsidRPr="00D00145">
        <w:rPr>
          <w:rFonts w:ascii="Times New Roman" w:hAnsi="Times New Roman" w:cs="Times New Roman"/>
          <w:sz w:val="24"/>
          <w:szCs w:val="24"/>
        </w:rPr>
        <w:t>е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т в силу </w:t>
      </w:r>
      <w:r w:rsidR="003264B6" w:rsidRPr="00D00145">
        <w:rPr>
          <w:rFonts w:ascii="Times New Roman" w:hAnsi="Times New Roman" w:cs="Times New Roman"/>
          <w:sz w:val="24"/>
          <w:szCs w:val="24"/>
        </w:rPr>
        <w:t>по истечении 10 (десяти) дней со дня их принятия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3264B6" w:rsidRPr="00D00145">
        <w:rPr>
          <w:rFonts w:ascii="Times New Roman" w:hAnsi="Times New Roman" w:cs="Times New Roman"/>
          <w:sz w:val="24"/>
          <w:szCs w:val="24"/>
        </w:rPr>
        <w:t>Общим собранием членов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 Ассоциации «Саморегулируемая организация «Строители Чувашии»</w:t>
      </w:r>
      <w:r w:rsidR="003264B6" w:rsidRPr="00D00145">
        <w:rPr>
          <w:rFonts w:ascii="Times New Roman" w:hAnsi="Times New Roman" w:cs="Times New Roman"/>
          <w:sz w:val="24"/>
          <w:szCs w:val="24"/>
        </w:rPr>
        <w:t>.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E52" w:rsidRPr="00D00145" w:rsidRDefault="000C7E52" w:rsidP="00E55501">
      <w:pPr>
        <w:tabs>
          <w:tab w:val="left" w:pos="0"/>
        </w:tabs>
        <w:spacing w:after="0" w:line="2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6.2. </w:t>
      </w:r>
      <w:r w:rsidRPr="00D00145">
        <w:rPr>
          <w:rFonts w:ascii="Times New Roman" w:hAnsi="Times New Roman" w:cs="Times New Roman"/>
          <w:sz w:val="24"/>
          <w:szCs w:val="24"/>
        </w:rPr>
        <w:t xml:space="preserve">В случае установления нормативно-правовыми актами Российской Федерации, подлежащих обязательному применению, иных условий страхования </w:t>
      </w:r>
      <w:r w:rsidR="00506960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z w:val="24"/>
          <w:szCs w:val="24"/>
        </w:rPr>
        <w:t>гражданской ответственности за вред, причиненный вследствие недостатков работ, которые оказывают влияние на безопасность объектов капитального строительства, при противоречии указанных условий настоящим Требованиям, то применяются условия, установленные нормативно-правовыми актами Российской Федерации, но только в той части, в которой они противоречат настоящим Требованиям.</w:t>
      </w:r>
    </w:p>
    <w:p w:rsidR="000C7E52" w:rsidRPr="005B5EBF" w:rsidRDefault="000C7E52" w:rsidP="000C7E52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6.3.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Решение о внесении изменений и дополнений в настоящ</w:t>
      </w:r>
      <w:r w:rsidR="001E6F25" w:rsidRPr="00D0014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е </w:t>
      </w:r>
      <w:r w:rsidR="001E6F25" w:rsidRPr="00D00145">
        <w:rPr>
          <w:rFonts w:ascii="Times New Roman" w:hAnsi="Times New Roman" w:cs="Times New Roman"/>
          <w:spacing w:val="-3"/>
          <w:sz w:val="24"/>
          <w:szCs w:val="24"/>
        </w:rPr>
        <w:t>Положение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а также решение о признании </w:t>
      </w:r>
      <w:r w:rsidR="001E6F25" w:rsidRPr="00D0014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утратившим свою силу принима</w:t>
      </w:r>
      <w:r w:rsidR="001E6F25" w:rsidRPr="00D0014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тся Общим собранием членов </w:t>
      </w:r>
      <w:r w:rsidR="00296FA9" w:rsidRPr="00D00145">
        <w:rPr>
          <w:rFonts w:ascii="Times New Roman" w:hAnsi="Times New Roman" w:cs="Times New Roman"/>
          <w:spacing w:val="-3"/>
          <w:sz w:val="24"/>
          <w:szCs w:val="24"/>
        </w:rPr>
        <w:t>Ассоциации.</w:t>
      </w:r>
    </w:p>
    <w:p w:rsidR="000C7E52" w:rsidRPr="005B5EBF" w:rsidRDefault="000C7E52" w:rsidP="00E55501">
      <w:pPr>
        <w:tabs>
          <w:tab w:val="left" w:pos="0"/>
        </w:tabs>
        <w:spacing w:after="0" w:line="200" w:lineRule="atLeast"/>
        <w:ind w:firstLine="42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5B5EBF" w:rsidRDefault="00341F6A">
      <w:pPr>
        <w:spacing w:after="0" w:line="200" w:lineRule="atLeast"/>
        <w:ind w:right="-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E55501" w:rsidRPr="005B5EBF" w:rsidRDefault="00E55501">
      <w:pPr>
        <w:spacing w:after="0" w:line="200" w:lineRule="atLeast"/>
        <w:ind w:right="-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641A04" w:rsidRPr="005B5EBF" w:rsidRDefault="00641A04" w:rsidP="00641A04">
      <w:pPr>
        <w:shd w:val="clear" w:color="auto" w:fill="FFFFFF"/>
        <w:spacing w:line="270" w:lineRule="exact"/>
        <w:ind w:right="79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641A04" w:rsidRPr="005B5EBF" w:rsidRDefault="00641A04" w:rsidP="00641A04">
      <w:pPr>
        <w:shd w:val="clear" w:color="auto" w:fill="FFFFFF"/>
        <w:spacing w:line="270" w:lineRule="exact"/>
        <w:ind w:right="79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</w:p>
    <w:sectPr w:rsidR="00641A04" w:rsidRPr="005B5EBF" w:rsidSect="00B04708">
      <w:footerReference w:type="default" r:id="rId7"/>
      <w:pgSz w:w="11905" w:h="16837"/>
      <w:pgMar w:top="709" w:right="851" w:bottom="787" w:left="1701" w:header="720" w:footer="6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D7A" w:rsidRDefault="00182D7A">
      <w:pPr>
        <w:spacing w:after="0" w:line="240" w:lineRule="auto"/>
      </w:pPr>
      <w:r>
        <w:separator/>
      </w:r>
    </w:p>
  </w:endnote>
  <w:endnote w:type="continuationSeparator" w:id="0">
    <w:p w:rsidR="00182D7A" w:rsidRDefault="0018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6A" w:rsidRDefault="00341F6A">
    <w:pPr>
      <w:pStyle w:val="ad"/>
      <w:jc w:val="center"/>
    </w:pPr>
  </w:p>
  <w:p w:rsidR="00341F6A" w:rsidRDefault="00750F1F">
    <w:pPr>
      <w:pStyle w:val="ad"/>
      <w:jc w:val="center"/>
    </w:pPr>
    <w:fldSimple w:instr=" PAGE ">
      <w:r w:rsidR="00B04708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D7A" w:rsidRDefault="00182D7A">
      <w:pPr>
        <w:spacing w:after="0" w:line="240" w:lineRule="auto"/>
      </w:pPr>
      <w:r>
        <w:separator/>
      </w:r>
    </w:p>
  </w:footnote>
  <w:footnote w:type="continuationSeparator" w:id="0">
    <w:p w:rsidR="00182D7A" w:rsidRDefault="00182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9CDCB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07"/>
        </w:tabs>
        <w:ind w:left="786" w:hanging="360"/>
      </w:pPr>
      <w:rPr>
        <w:w w:val="107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6" w:hanging="360"/>
      </w:pPr>
      <w:rPr>
        <w:w w:val="107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99" w:hanging="720"/>
      </w:pPr>
      <w:rPr>
        <w:w w:val="107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72" w:hanging="720"/>
      </w:pPr>
      <w:rPr>
        <w:w w:val="107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45" w:hanging="720"/>
      </w:pPr>
      <w:rPr>
        <w:w w:val="107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78" w:hanging="1080"/>
      </w:pPr>
      <w:rPr>
        <w:w w:val="107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51" w:hanging="1080"/>
      </w:pPr>
      <w:rPr>
        <w:w w:val="107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624" w:hanging="1080"/>
      </w:pPr>
      <w:rPr>
        <w:w w:val="107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6D7CEF"/>
    <w:multiLevelType w:val="singleLevel"/>
    <w:tmpl w:val="758AC41C"/>
    <w:lvl w:ilvl="0">
      <w:start w:val="1"/>
      <w:numFmt w:val="decimal"/>
      <w:lvlText w:val="8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4">
    <w:nsid w:val="04A26FAD"/>
    <w:multiLevelType w:val="multilevel"/>
    <w:tmpl w:val="B28640B2"/>
    <w:lvl w:ilvl="0">
      <w:start w:val="4"/>
      <w:numFmt w:val="decimal"/>
      <w:lvlText w:val="%1."/>
      <w:lvlJc w:val="left"/>
      <w:pPr>
        <w:ind w:left="1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3" w:hanging="1800"/>
      </w:pPr>
      <w:rPr>
        <w:rFonts w:hint="default"/>
      </w:rPr>
    </w:lvl>
  </w:abstractNum>
  <w:abstractNum w:abstractNumId="5">
    <w:nsid w:val="066C1575"/>
    <w:multiLevelType w:val="singleLevel"/>
    <w:tmpl w:val="C630BF76"/>
    <w:lvl w:ilvl="0">
      <w:start w:val="1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6">
    <w:nsid w:val="0A2261B2"/>
    <w:multiLevelType w:val="multilevel"/>
    <w:tmpl w:val="622E04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1C445BB"/>
    <w:multiLevelType w:val="singleLevel"/>
    <w:tmpl w:val="A1A4BA84"/>
    <w:lvl w:ilvl="0">
      <w:start w:val="1"/>
      <w:numFmt w:val="decimal"/>
      <w:lvlText w:val="3.6.%1."/>
      <w:legacy w:legacy="1" w:legacySpace="0" w:legacyIndent="622"/>
      <w:lvlJc w:val="left"/>
      <w:rPr>
        <w:rFonts w:ascii="Times New Roman" w:hAnsi="Times New Roman" w:cs="Times New Roman" w:hint="default"/>
      </w:rPr>
    </w:lvl>
  </w:abstractNum>
  <w:abstractNum w:abstractNumId="8">
    <w:nsid w:val="14006A83"/>
    <w:multiLevelType w:val="singleLevel"/>
    <w:tmpl w:val="058E5684"/>
    <w:lvl w:ilvl="0">
      <w:start w:val="3"/>
      <w:numFmt w:val="decimal"/>
      <w:lvlText w:val="1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9">
    <w:nsid w:val="27EB18D2"/>
    <w:multiLevelType w:val="singleLevel"/>
    <w:tmpl w:val="DBDAFA6C"/>
    <w:lvl w:ilvl="0">
      <w:start w:val="1"/>
      <w:numFmt w:val="decimal"/>
      <w:lvlText w:val="1.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0">
    <w:nsid w:val="29B700B9"/>
    <w:multiLevelType w:val="multilevel"/>
    <w:tmpl w:val="05560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2F80146"/>
    <w:multiLevelType w:val="singleLevel"/>
    <w:tmpl w:val="0BCC030A"/>
    <w:lvl w:ilvl="0">
      <w:start w:val="2"/>
      <w:numFmt w:val="decimal"/>
      <w:lvlText w:val="7.3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12">
    <w:nsid w:val="36C90C10"/>
    <w:multiLevelType w:val="singleLevel"/>
    <w:tmpl w:val="C95ECEEE"/>
    <w:lvl w:ilvl="0">
      <w:start w:val="1"/>
      <w:numFmt w:val="decimal"/>
      <w:lvlText w:val="7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3">
    <w:nsid w:val="36F93FE8"/>
    <w:multiLevelType w:val="singleLevel"/>
    <w:tmpl w:val="AECA0DE2"/>
    <w:lvl w:ilvl="0">
      <w:start w:val="2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14">
    <w:nsid w:val="397D2E19"/>
    <w:multiLevelType w:val="singleLevel"/>
    <w:tmpl w:val="41B42954"/>
    <w:lvl w:ilvl="0">
      <w:start w:val="1"/>
      <w:numFmt w:val="decimal"/>
      <w:lvlText w:val="10.3.%1."/>
      <w:legacy w:legacy="1" w:legacySpace="0" w:legacyIndent="756"/>
      <w:lvlJc w:val="left"/>
      <w:rPr>
        <w:rFonts w:ascii="Times New Roman" w:hAnsi="Times New Roman" w:cs="Times New Roman" w:hint="default"/>
      </w:rPr>
    </w:lvl>
  </w:abstractNum>
  <w:abstractNum w:abstractNumId="15">
    <w:nsid w:val="3FC10CE1"/>
    <w:multiLevelType w:val="multilevel"/>
    <w:tmpl w:val="97ECBB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76340C"/>
    <w:multiLevelType w:val="multilevel"/>
    <w:tmpl w:val="F816FE6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3966EB"/>
    <w:multiLevelType w:val="singleLevel"/>
    <w:tmpl w:val="3E303324"/>
    <w:lvl w:ilvl="0">
      <w:start w:val="1"/>
      <w:numFmt w:val="decimal"/>
      <w:lvlText w:val="9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8">
    <w:nsid w:val="496A3AD7"/>
    <w:multiLevelType w:val="singleLevel"/>
    <w:tmpl w:val="AF2808D2"/>
    <w:lvl w:ilvl="0">
      <w:start w:val="1"/>
      <w:numFmt w:val="decimal"/>
      <w:lvlText w:val="3.4.%1."/>
      <w:legacy w:legacy="1" w:legacySpace="0" w:legacyIndent="62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>
    <w:nsid w:val="5039626B"/>
    <w:multiLevelType w:val="singleLevel"/>
    <w:tmpl w:val="BF781434"/>
    <w:lvl w:ilvl="0">
      <w:start w:val="1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20">
    <w:nsid w:val="50B61214"/>
    <w:multiLevelType w:val="multilevel"/>
    <w:tmpl w:val="88E41C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083A80"/>
    <w:multiLevelType w:val="multilevel"/>
    <w:tmpl w:val="F84893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2">
    <w:nsid w:val="52A67896"/>
    <w:multiLevelType w:val="multilevel"/>
    <w:tmpl w:val="ABF8DE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9A254CE"/>
    <w:multiLevelType w:val="singleLevel"/>
    <w:tmpl w:val="57AA6B94"/>
    <w:lvl w:ilvl="0">
      <w:start w:val="3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4">
    <w:nsid w:val="6C7A4D8B"/>
    <w:multiLevelType w:val="multilevel"/>
    <w:tmpl w:val="113200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15631EB"/>
    <w:multiLevelType w:val="singleLevel"/>
    <w:tmpl w:val="635295A4"/>
    <w:lvl w:ilvl="0">
      <w:start w:val="5"/>
      <w:numFmt w:val="decimal"/>
      <w:lvlText w:val="10.%1.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26">
    <w:nsid w:val="725C136A"/>
    <w:multiLevelType w:val="singleLevel"/>
    <w:tmpl w:val="08CE2084"/>
    <w:lvl w:ilvl="0">
      <w:start w:val="3"/>
      <w:numFmt w:val="decimal"/>
      <w:lvlText w:val="8.2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27">
    <w:nsid w:val="732D5D58"/>
    <w:multiLevelType w:val="singleLevel"/>
    <w:tmpl w:val="938E41F0"/>
    <w:lvl w:ilvl="0">
      <w:start w:val="3"/>
      <w:numFmt w:val="decimal"/>
      <w:lvlText w:val="3.6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8">
    <w:nsid w:val="73BD61C9"/>
    <w:multiLevelType w:val="singleLevel"/>
    <w:tmpl w:val="49407CD2"/>
    <w:lvl w:ilvl="0">
      <w:start w:val="4"/>
      <w:numFmt w:val="decimal"/>
      <w:lvlText w:val="12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29">
    <w:nsid w:val="74F647B8"/>
    <w:multiLevelType w:val="singleLevel"/>
    <w:tmpl w:val="5B0EB192"/>
    <w:lvl w:ilvl="0">
      <w:start w:val="1"/>
      <w:numFmt w:val="decimal"/>
      <w:lvlText w:val="8.2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30">
    <w:nsid w:val="755478D5"/>
    <w:multiLevelType w:val="singleLevel"/>
    <w:tmpl w:val="C6DA4424"/>
    <w:lvl w:ilvl="0">
      <w:start w:val="1"/>
      <w:numFmt w:val="decimal"/>
      <w:lvlText w:val="8.3.%1."/>
      <w:legacy w:legacy="1" w:legacySpace="0" w:legacyIndent="63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1">
    <w:nsid w:val="7B220E57"/>
    <w:multiLevelType w:val="multilevel"/>
    <w:tmpl w:val="08C4975A"/>
    <w:lvl w:ilvl="0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3" w:hanging="1800"/>
      </w:pPr>
      <w:rPr>
        <w:rFonts w:hint="default"/>
      </w:rPr>
    </w:lvl>
  </w:abstractNum>
  <w:abstractNum w:abstractNumId="32">
    <w:nsid w:val="7B9D7EFA"/>
    <w:multiLevelType w:val="singleLevel"/>
    <w:tmpl w:val="34D65244"/>
    <w:lvl w:ilvl="0">
      <w:start w:val="1"/>
      <w:numFmt w:val="decimal"/>
      <w:lvlText w:val="7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4"/>
  </w:num>
  <w:num w:numId="7">
    <w:abstractNumId w:val="20"/>
  </w:num>
  <w:num w:numId="8">
    <w:abstractNumId w:val="22"/>
  </w:num>
  <w:num w:numId="9">
    <w:abstractNumId w:val="4"/>
  </w:num>
  <w:num w:numId="10">
    <w:abstractNumId w:val="15"/>
  </w:num>
  <w:num w:numId="11">
    <w:abstractNumId w:val="6"/>
  </w:num>
  <w:num w:numId="12">
    <w:abstractNumId w:val="16"/>
  </w:num>
  <w:num w:numId="13">
    <w:abstractNumId w:val="18"/>
  </w:num>
  <w:num w:numId="14">
    <w:abstractNumId w:val="7"/>
  </w:num>
  <w:num w:numId="15">
    <w:abstractNumId w:val="27"/>
  </w:num>
  <w:num w:numId="16">
    <w:abstractNumId w:val="5"/>
  </w:num>
  <w:num w:numId="17">
    <w:abstractNumId w:val="23"/>
  </w:num>
  <w:num w:numId="18">
    <w:abstractNumId w:val="19"/>
  </w:num>
  <w:num w:numId="19">
    <w:abstractNumId w:val="12"/>
  </w:num>
  <w:num w:numId="20">
    <w:abstractNumId w:val="32"/>
  </w:num>
  <w:num w:numId="21">
    <w:abstractNumId w:val="11"/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0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9"/>
  </w:num>
  <w:num w:numId="25">
    <w:abstractNumId w:val="26"/>
  </w:num>
  <w:num w:numId="26">
    <w:abstractNumId w:val="30"/>
  </w:num>
  <w:num w:numId="27">
    <w:abstractNumId w:val="17"/>
  </w:num>
  <w:num w:numId="28">
    <w:abstractNumId w:val="14"/>
  </w:num>
  <w:num w:numId="29">
    <w:abstractNumId w:val="25"/>
  </w:num>
  <w:num w:numId="30">
    <w:abstractNumId w:val="8"/>
  </w:num>
  <w:num w:numId="31">
    <w:abstractNumId w:val="13"/>
  </w:num>
  <w:num w:numId="32">
    <w:abstractNumId w:val="28"/>
  </w:num>
  <w:num w:numId="33">
    <w:abstractNumId w:val="10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9C0"/>
    <w:rsid w:val="00000789"/>
    <w:rsid w:val="00013108"/>
    <w:rsid w:val="000135D9"/>
    <w:rsid w:val="00020D9A"/>
    <w:rsid w:val="00037DB4"/>
    <w:rsid w:val="00045E39"/>
    <w:rsid w:val="000811FE"/>
    <w:rsid w:val="00082C54"/>
    <w:rsid w:val="00094498"/>
    <w:rsid w:val="000A7556"/>
    <w:rsid w:val="000B5A71"/>
    <w:rsid w:val="000C7E52"/>
    <w:rsid w:val="000D7A13"/>
    <w:rsid w:val="000F0C9E"/>
    <w:rsid w:val="000F7CAC"/>
    <w:rsid w:val="00100AD7"/>
    <w:rsid w:val="00116DEB"/>
    <w:rsid w:val="00125113"/>
    <w:rsid w:val="00127DF2"/>
    <w:rsid w:val="0013286A"/>
    <w:rsid w:val="001361B2"/>
    <w:rsid w:val="001532FA"/>
    <w:rsid w:val="0017359D"/>
    <w:rsid w:val="00182D7A"/>
    <w:rsid w:val="00185D1F"/>
    <w:rsid w:val="001B2364"/>
    <w:rsid w:val="001B637C"/>
    <w:rsid w:val="001C774D"/>
    <w:rsid w:val="001E3B27"/>
    <w:rsid w:val="001E6F25"/>
    <w:rsid w:val="001F4A71"/>
    <w:rsid w:val="00202472"/>
    <w:rsid w:val="00210502"/>
    <w:rsid w:val="00210699"/>
    <w:rsid w:val="00210874"/>
    <w:rsid w:val="00211645"/>
    <w:rsid w:val="00215440"/>
    <w:rsid w:val="00221DE8"/>
    <w:rsid w:val="00233965"/>
    <w:rsid w:val="002546B7"/>
    <w:rsid w:val="00296FA9"/>
    <w:rsid w:val="002C5C6E"/>
    <w:rsid w:val="002C7B62"/>
    <w:rsid w:val="002E212F"/>
    <w:rsid w:val="002F14E6"/>
    <w:rsid w:val="003264B6"/>
    <w:rsid w:val="00327F8C"/>
    <w:rsid w:val="0033742D"/>
    <w:rsid w:val="003410FB"/>
    <w:rsid w:val="00341F6A"/>
    <w:rsid w:val="00374873"/>
    <w:rsid w:val="003778F5"/>
    <w:rsid w:val="003931E8"/>
    <w:rsid w:val="00396351"/>
    <w:rsid w:val="003D6821"/>
    <w:rsid w:val="003E2750"/>
    <w:rsid w:val="003F4467"/>
    <w:rsid w:val="0042206B"/>
    <w:rsid w:val="00422216"/>
    <w:rsid w:val="004266FA"/>
    <w:rsid w:val="004402AD"/>
    <w:rsid w:val="0044369B"/>
    <w:rsid w:val="0045181F"/>
    <w:rsid w:val="0045467D"/>
    <w:rsid w:val="00454964"/>
    <w:rsid w:val="004622D8"/>
    <w:rsid w:val="00486205"/>
    <w:rsid w:val="00487758"/>
    <w:rsid w:val="00493798"/>
    <w:rsid w:val="004C7D73"/>
    <w:rsid w:val="004F0A8F"/>
    <w:rsid w:val="00506960"/>
    <w:rsid w:val="0052512E"/>
    <w:rsid w:val="005408E0"/>
    <w:rsid w:val="00550562"/>
    <w:rsid w:val="00552664"/>
    <w:rsid w:val="00562C03"/>
    <w:rsid w:val="00566911"/>
    <w:rsid w:val="00567EA3"/>
    <w:rsid w:val="00580B8D"/>
    <w:rsid w:val="00596A35"/>
    <w:rsid w:val="005A29C0"/>
    <w:rsid w:val="005B5EBF"/>
    <w:rsid w:val="005D0FCA"/>
    <w:rsid w:val="005D28A3"/>
    <w:rsid w:val="005D38A8"/>
    <w:rsid w:val="005D5C99"/>
    <w:rsid w:val="00606FE4"/>
    <w:rsid w:val="00613518"/>
    <w:rsid w:val="00617AE4"/>
    <w:rsid w:val="00641A04"/>
    <w:rsid w:val="00652C85"/>
    <w:rsid w:val="006A09D3"/>
    <w:rsid w:val="006B0278"/>
    <w:rsid w:val="006B62E4"/>
    <w:rsid w:val="006C4AAE"/>
    <w:rsid w:val="006D1F85"/>
    <w:rsid w:val="006D30C4"/>
    <w:rsid w:val="006F6D9B"/>
    <w:rsid w:val="007237D8"/>
    <w:rsid w:val="007279E8"/>
    <w:rsid w:val="00746856"/>
    <w:rsid w:val="00750F1F"/>
    <w:rsid w:val="00751D22"/>
    <w:rsid w:val="007625B9"/>
    <w:rsid w:val="007630B3"/>
    <w:rsid w:val="0077726D"/>
    <w:rsid w:val="007936C4"/>
    <w:rsid w:val="007A2A0E"/>
    <w:rsid w:val="007A2F37"/>
    <w:rsid w:val="007C63FF"/>
    <w:rsid w:val="0080348A"/>
    <w:rsid w:val="008114BD"/>
    <w:rsid w:val="00813B18"/>
    <w:rsid w:val="00826978"/>
    <w:rsid w:val="00837FCB"/>
    <w:rsid w:val="0084404E"/>
    <w:rsid w:val="008442D9"/>
    <w:rsid w:val="00846822"/>
    <w:rsid w:val="00863319"/>
    <w:rsid w:val="00884BB5"/>
    <w:rsid w:val="008A1D54"/>
    <w:rsid w:val="008A2B25"/>
    <w:rsid w:val="008B31D2"/>
    <w:rsid w:val="008C5526"/>
    <w:rsid w:val="008D4896"/>
    <w:rsid w:val="008D6728"/>
    <w:rsid w:val="008E5A5F"/>
    <w:rsid w:val="008F18A5"/>
    <w:rsid w:val="008F67B4"/>
    <w:rsid w:val="00936434"/>
    <w:rsid w:val="00940583"/>
    <w:rsid w:val="009561E1"/>
    <w:rsid w:val="00973ABF"/>
    <w:rsid w:val="0097419F"/>
    <w:rsid w:val="00974437"/>
    <w:rsid w:val="00977FC1"/>
    <w:rsid w:val="0098001B"/>
    <w:rsid w:val="009848D9"/>
    <w:rsid w:val="00994E7E"/>
    <w:rsid w:val="00995FE1"/>
    <w:rsid w:val="009D2117"/>
    <w:rsid w:val="009F39FA"/>
    <w:rsid w:val="009F4004"/>
    <w:rsid w:val="009F4B1D"/>
    <w:rsid w:val="009F608E"/>
    <w:rsid w:val="00A01FD3"/>
    <w:rsid w:val="00A05CD1"/>
    <w:rsid w:val="00A1013E"/>
    <w:rsid w:val="00A166C4"/>
    <w:rsid w:val="00A3302F"/>
    <w:rsid w:val="00A3315D"/>
    <w:rsid w:val="00A82FEA"/>
    <w:rsid w:val="00A94D00"/>
    <w:rsid w:val="00A96F03"/>
    <w:rsid w:val="00AA3CE0"/>
    <w:rsid w:val="00AD5780"/>
    <w:rsid w:val="00AD6EE9"/>
    <w:rsid w:val="00AE1C9F"/>
    <w:rsid w:val="00B04708"/>
    <w:rsid w:val="00B055DD"/>
    <w:rsid w:val="00B22E9B"/>
    <w:rsid w:val="00B45E8D"/>
    <w:rsid w:val="00B52B7F"/>
    <w:rsid w:val="00B5794A"/>
    <w:rsid w:val="00B916D7"/>
    <w:rsid w:val="00B933A6"/>
    <w:rsid w:val="00B948A7"/>
    <w:rsid w:val="00BE3DA2"/>
    <w:rsid w:val="00BF5202"/>
    <w:rsid w:val="00C062A2"/>
    <w:rsid w:val="00C10644"/>
    <w:rsid w:val="00C14C6E"/>
    <w:rsid w:val="00C14D50"/>
    <w:rsid w:val="00C36AA1"/>
    <w:rsid w:val="00C5357C"/>
    <w:rsid w:val="00C631BD"/>
    <w:rsid w:val="00C67A0A"/>
    <w:rsid w:val="00C70FF9"/>
    <w:rsid w:val="00C732DD"/>
    <w:rsid w:val="00C9357D"/>
    <w:rsid w:val="00CA7E94"/>
    <w:rsid w:val="00CE1799"/>
    <w:rsid w:val="00D00145"/>
    <w:rsid w:val="00D06D65"/>
    <w:rsid w:val="00D25E30"/>
    <w:rsid w:val="00D3609B"/>
    <w:rsid w:val="00DC2172"/>
    <w:rsid w:val="00DC5D12"/>
    <w:rsid w:val="00DD45DE"/>
    <w:rsid w:val="00DD647C"/>
    <w:rsid w:val="00E01C5E"/>
    <w:rsid w:val="00E047DD"/>
    <w:rsid w:val="00E153AB"/>
    <w:rsid w:val="00E15931"/>
    <w:rsid w:val="00E2751B"/>
    <w:rsid w:val="00E30E06"/>
    <w:rsid w:val="00E3577F"/>
    <w:rsid w:val="00E52370"/>
    <w:rsid w:val="00E55501"/>
    <w:rsid w:val="00E650F2"/>
    <w:rsid w:val="00E71B71"/>
    <w:rsid w:val="00E742A9"/>
    <w:rsid w:val="00E9080B"/>
    <w:rsid w:val="00E91F3B"/>
    <w:rsid w:val="00EE11F4"/>
    <w:rsid w:val="00EE5976"/>
    <w:rsid w:val="00EF1171"/>
    <w:rsid w:val="00EF39EE"/>
    <w:rsid w:val="00F15771"/>
    <w:rsid w:val="00F1579B"/>
    <w:rsid w:val="00F408F8"/>
    <w:rsid w:val="00F50374"/>
    <w:rsid w:val="00F541B4"/>
    <w:rsid w:val="00F60F7E"/>
    <w:rsid w:val="00F64AEF"/>
    <w:rsid w:val="00F66A3F"/>
    <w:rsid w:val="00F77BC5"/>
    <w:rsid w:val="00F9056B"/>
    <w:rsid w:val="00F962CA"/>
    <w:rsid w:val="00FA4982"/>
    <w:rsid w:val="00FD175A"/>
    <w:rsid w:val="00FE3036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9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B22E9B"/>
    <w:rPr>
      <w:w w:val="107"/>
    </w:rPr>
  </w:style>
  <w:style w:type="character" w:customStyle="1" w:styleId="Absatz-Standardschriftart">
    <w:name w:val="Absatz-Standardschriftart"/>
    <w:rsid w:val="00B22E9B"/>
  </w:style>
  <w:style w:type="character" w:customStyle="1" w:styleId="WW-Absatz-Standardschriftart">
    <w:name w:val="WW-Absatz-Standardschriftart"/>
    <w:rsid w:val="00B22E9B"/>
  </w:style>
  <w:style w:type="character" w:customStyle="1" w:styleId="WW-Absatz-Standardschriftart1">
    <w:name w:val="WW-Absatz-Standardschriftart1"/>
    <w:rsid w:val="00B22E9B"/>
  </w:style>
  <w:style w:type="character" w:customStyle="1" w:styleId="WW-Absatz-Standardschriftart11">
    <w:name w:val="WW-Absatz-Standardschriftart11"/>
    <w:rsid w:val="00B22E9B"/>
  </w:style>
  <w:style w:type="character" w:customStyle="1" w:styleId="WW-Absatz-Standardschriftart111">
    <w:name w:val="WW-Absatz-Standardschriftart111"/>
    <w:rsid w:val="00B22E9B"/>
  </w:style>
  <w:style w:type="character" w:customStyle="1" w:styleId="WW-Absatz-Standardschriftart1111">
    <w:name w:val="WW-Absatz-Standardschriftart1111"/>
    <w:rsid w:val="00B22E9B"/>
  </w:style>
  <w:style w:type="character" w:customStyle="1" w:styleId="WW-Absatz-Standardschriftart11111">
    <w:name w:val="WW-Absatz-Standardschriftart11111"/>
    <w:rsid w:val="00B22E9B"/>
  </w:style>
  <w:style w:type="character" w:customStyle="1" w:styleId="WW-Absatz-Standardschriftart111111">
    <w:name w:val="WW-Absatz-Standardschriftart111111"/>
    <w:rsid w:val="00B22E9B"/>
  </w:style>
  <w:style w:type="character" w:customStyle="1" w:styleId="WW-Absatz-Standardschriftart1111111">
    <w:name w:val="WW-Absatz-Standardschriftart1111111"/>
    <w:rsid w:val="00B22E9B"/>
  </w:style>
  <w:style w:type="character" w:customStyle="1" w:styleId="WW-Absatz-Standardschriftart11111111">
    <w:name w:val="WW-Absatz-Standardschriftart11111111"/>
    <w:rsid w:val="00B22E9B"/>
  </w:style>
  <w:style w:type="character" w:customStyle="1" w:styleId="WW-Absatz-Standardschriftart111111111">
    <w:name w:val="WW-Absatz-Standardschriftart111111111"/>
    <w:rsid w:val="00B22E9B"/>
  </w:style>
  <w:style w:type="character" w:customStyle="1" w:styleId="WW-Absatz-Standardschriftart1111111111">
    <w:name w:val="WW-Absatz-Standardschriftart1111111111"/>
    <w:rsid w:val="00B22E9B"/>
  </w:style>
  <w:style w:type="character" w:customStyle="1" w:styleId="WW-Absatz-Standardschriftart11111111111">
    <w:name w:val="WW-Absatz-Standardschriftart11111111111"/>
    <w:rsid w:val="00B22E9B"/>
  </w:style>
  <w:style w:type="character" w:customStyle="1" w:styleId="WW-Absatz-Standardschriftart111111111111">
    <w:name w:val="WW-Absatz-Standardschriftart111111111111"/>
    <w:rsid w:val="00B22E9B"/>
  </w:style>
  <w:style w:type="character" w:customStyle="1" w:styleId="WW-Absatz-Standardschriftart1111111111111">
    <w:name w:val="WW-Absatz-Standardschriftart1111111111111"/>
    <w:rsid w:val="00B22E9B"/>
  </w:style>
  <w:style w:type="character" w:customStyle="1" w:styleId="WW-Absatz-Standardschriftart11111111111111">
    <w:name w:val="WW-Absatz-Standardschriftart11111111111111"/>
    <w:rsid w:val="00B22E9B"/>
  </w:style>
  <w:style w:type="character" w:customStyle="1" w:styleId="WW-Absatz-Standardschriftart111111111111111">
    <w:name w:val="WW-Absatz-Standardschriftart111111111111111"/>
    <w:rsid w:val="00B22E9B"/>
  </w:style>
  <w:style w:type="character" w:customStyle="1" w:styleId="WW-Absatz-Standardschriftart1111111111111111">
    <w:name w:val="WW-Absatz-Standardschriftart1111111111111111"/>
    <w:rsid w:val="00B22E9B"/>
  </w:style>
  <w:style w:type="character" w:customStyle="1" w:styleId="WW-Absatz-Standardschriftart11111111111111111">
    <w:name w:val="WW-Absatz-Standardschriftart11111111111111111"/>
    <w:rsid w:val="00B22E9B"/>
  </w:style>
  <w:style w:type="character" w:customStyle="1" w:styleId="1">
    <w:name w:val="Основной шрифт абзаца1"/>
    <w:rsid w:val="00B22E9B"/>
  </w:style>
  <w:style w:type="character" w:customStyle="1" w:styleId="a3">
    <w:name w:val="Основной текст Знак"/>
    <w:basedOn w:val="1"/>
    <w:rsid w:val="00B22E9B"/>
    <w:rPr>
      <w:rFonts w:ascii="Times New Roman" w:eastAsia="Times New Roman" w:hAnsi="Times New Roman" w:cs="Times New Roman"/>
      <w:szCs w:val="24"/>
    </w:rPr>
  </w:style>
  <w:style w:type="character" w:customStyle="1" w:styleId="a4">
    <w:name w:val="Верхний колонтитул Знак"/>
    <w:basedOn w:val="1"/>
    <w:rsid w:val="00B22E9B"/>
    <w:rPr>
      <w:rFonts w:eastAsia="Times New Roman"/>
      <w:sz w:val="22"/>
      <w:szCs w:val="22"/>
    </w:rPr>
  </w:style>
  <w:style w:type="character" w:customStyle="1" w:styleId="a5">
    <w:name w:val="Нижний колонтитул Знак"/>
    <w:basedOn w:val="1"/>
    <w:rsid w:val="00B22E9B"/>
    <w:rPr>
      <w:rFonts w:eastAsia="Times New Roman"/>
      <w:sz w:val="22"/>
      <w:szCs w:val="22"/>
    </w:rPr>
  </w:style>
  <w:style w:type="character" w:customStyle="1" w:styleId="a6">
    <w:name w:val="Символ нумерации"/>
    <w:rsid w:val="00B22E9B"/>
  </w:style>
  <w:style w:type="character" w:customStyle="1" w:styleId="a7">
    <w:name w:val="Маркеры списка"/>
    <w:rsid w:val="00B22E9B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B22E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B22E9B"/>
    <w:pPr>
      <w:spacing w:after="0" w:line="240" w:lineRule="auto"/>
      <w:jc w:val="both"/>
    </w:pPr>
    <w:rPr>
      <w:rFonts w:ascii="Times New Roman" w:hAnsi="Times New Roman"/>
      <w:szCs w:val="24"/>
    </w:rPr>
  </w:style>
  <w:style w:type="paragraph" w:styleId="aa">
    <w:name w:val="List"/>
    <w:basedOn w:val="a9"/>
    <w:rsid w:val="00B22E9B"/>
    <w:rPr>
      <w:rFonts w:cs="Tahoma"/>
    </w:rPr>
  </w:style>
  <w:style w:type="paragraph" w:customStyle="1" w:styleId="10">
    <w:name w:val="Название1"/>
    <w:basedOn w:val="a"/>
    <w:rsid w:val="00B22E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B22E9B"/>
    <w:pPr>
      <w:suppressLineNumbers/>
    </w:pPr>
    <w:rPr>
      <w:rFonts w:cs="Tahoma"/>
    </w:rPr>
  </w:style>
  <w:style w:type="paragraph" w:styleId="ab">
    <w:name w:val="List Paragraph"/>
    <w:basedOn w:val="a"/>
    <w:qFormat/>
    <w:rsid w:val="00B22E9B"/>
    <w:pPr>
      <w:ind w:left="720"/>
    </w:pPr>
  </w:style>
  <w:style w:type="paragraph" w:styleId="ac">
    <w:name w:val="header"/>
    <w:basedOn w:val="a"/>
    <w:rsid w:val="00B22E9B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B22E9B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B22E9B"/>
    <w:pPr>
      <w:suppressLineNumbers/>
    </w:pPr>
  </w:style>
  <w:style w:type="paragraph" w:customStyle="1" w:styleId="af">
    <w:name w:val="Заголовок таблицы"/>
    <w:basedOn w:val="ae"/>
    <w:rsid w:val="00B22E9B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B22E9B"/>
  </w:style>
  <w:style w:type="table" w:styleId="af1">
    <w:name w:val="Table Grid"/>
    <w:basedOn w:val="a1"/>
    <w:uiPriority w:val="59"/>
    <w:rsid w:val="00E27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9793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8746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8207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0787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4181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stroy-chuv</cp:lastModifiedBy>
  <cp:revision>3</cp:revision>
  <cp:lastPrinted>2017-04-17T07:33:00Z</cp:lastPrinted>
  <dcterms:created xsi:type="dcterms:W3CDTF">2017-04-17T07:49:00Z</dcterms:created>
  <dcterms:modified xsi:type="dcterms:W3CDTF">2017-05-04T12:58:00Z</dcterms:modified>
</cp:coreProperties>
</file>