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F8" w:rsidRDefault="000F4AF8" w:rsidP="000F4AF8">
      <w:pPr>
        <w:ind w:left="2410"/>
        <w:jc w:val="left"/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</w:pPr>
      <w:bookmarkStart w:id="0" w:name="_GoBack"/>
      <w:bookmarkEnd w:id="0"/>
      <w:r w:rsidRPr="000F4AF8">
        <w:rPr>
          <w:rFonts w:ascii="Calibri" w:eastAsiaTheme="minorEastAsia" w:hAnsi="Calibri" w:cs="Calibri"/>
          <w:b/>
          <w:bCs/>
          <w:noProof/>
          <w:color w:val="4A88DA"/>
          <w:kern w:val="24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0BD7DA76" wp14:editId="5E074776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9970851" cy="12395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851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AF8">
        <w:rPr>
          <w:rFonts w:ascii="Calibri" w:eastAsiaTheme="minorEastAsia" w:hAnsi="Calibri" w:cs="Calibri"/>
          <w:b/>
          <w:bCs/>
          <w:noProof/>
          <w:color w:val="4A88DA"/>
          <w:kern w:val="24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1F5D4062" wp14:editId="18AC7E36">
            <wp:simplePos x="0" y="0"/>
            <wp:positionH relativeFrom="column">
              <wp:posOffset>165735</wp:posOffset>
            </wp:positionH>
            <wp:positionV relativeFrom="paragraph">
              <wp:posOffset>51435</wp:posOffset>
            </wp:positionV>
            <wp:extent cx="1120140" cy="1107175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0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1BE" w:rsidRPr="000F4AF8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>Перечень типичных вопросов от респондентов</w:t>
      </w:r>
    </w:p>
    <w:p w:rsidR="000F4AF8" w:rsidRDefault="000441BE" w:rsidP="000F4AF8">
      <w:pPr>
        <w:ind w:left="2410"/>
        <w:jc w:val="left"/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</w:pPr>
      <w:r w:rsidRPr="000F4AF8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>и примерных ответов</w:t>
      </w:r>
      <w:r w:rsidR="000F4AF8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 xml:space="preserve"> </w:t>
      </w:r>
      <w:r w:rsidR="00D565FB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>работник</w:t>
      </w:r>
      <w:r w:rsidRPr="000F4AF8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 xml:space="preserve">ов </w:t>
      </w:r>
      <w:r w:rsidR="00D565FB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>контакт</w:t>
      </w:r>
      <w:r w:rsidRPr="000F4AF8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>-центров</w:t>
      </w:r>
      <w:r w:rsidR="00D565FB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>,</w:t>
      </w:r>
    </w:p>
    <w:p w:rsidR="00E652AA" w:rsidRPr="000F4AF8" w:rsidRDefault="000441BE" w:rsidP="000F4AF8">
      <w:pPr>
        <w:ind w:left="2410"/>
        <w:jc w:val="left"/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</w:pPr>
      <w:r w:rsidRPr="000F4AF8">
        <w:rPr>
          <w:rFonts w:ascii="Calibri" w:eastAsiaTheme="minorEastAsia" w:hAnsi="Calibri" w:cs="Calibri"/>
          <w:b/>
          <w:bCs/>
          <w:color w:val="4A88DA"/>
          <w:kern w:val="24"/>
          <w:sz w:val="48"/>
          <w:szCs w:val="48"/>
        </w:rPr>
        <w:t>региональных исполнителей</w:t>
      </w:r>
    </w:p>
    <w:p w:rsidR="000F4AF8" w:rsidRPr="000F4AF8" w:rsidRDefault="000F4AF8" w:rsidP="004E0A06">
      <w:pPr>
        <w:tabs>
          <w:tab w:val="left" w:pos="1488"/>
        </w:tabs>
        <w:rPr>
          <w:rFonts w:ascii="Calibri" w:hAnsi="Calibri" w:cs="Calibri"/>
          <w:sz w:val="48"/>
          <w:szCs w:val="4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65845868"/>
        <w:docPartObj>
          <w:docPartGallery w:val="Table of Contents"/>
          <w:docPartUnique/>
        </w:docPartObj>
      </w:sdtPr>
      <w:sdtEndPr>
        <w:rPr>
          <w:b/>
          <w:bCs/>
          <w:color w:val="404040" w:themeColor="text1" w:themeTint="BF"/>
          <w:sz w:val="36"/>
          <w:szCs w:val="36"/>
        </w:rPr>
      </w:sdtEndPr>
      <w:sdtContent>
        <w:p w:rsidR="00CD50D1" w:rsidRPr="00CD50D1" w:rsidRDefault="00994F97" w:rsidP="00CD50D1">
          <w:pPr>
            <w:pStyle w:val="ac"/>
            <w:rPr>
              <w:noProof/>
              <w:color w:val="404040" w:themeColor="text1" w:themeTint="BF"/>
              <w:sz w:val="36"/>
              <w:szCs w:val="36"/>
            </w:rPr>
          </w:pPr>
          <w:r w:rsidRPr="000F4AF8">
            <w:rPr>
              <w:rFonts w:ascii="Calibri" w:eastAsiaTheme="minorEastAsia" w:hAnsi="Calibri" w:cs="Calibri"/>
              <w:b/>
              <w:bCs/>
              <w:color w:val="4A88DA"/>
              <w:kern w:val="24"/>
              <w:sz w:val="48"/>
              <w:szCs w:val="48"/>
              <w:lang w:eastAsia="en-US"/>
            </w:rPr>
            <w:t>Содержание</w:t>
          </w:r>
          <w:r w:rsidR="003E70BF" w:rsidRPr="00CD50D1">
            <w:rPr>
              <w:rFonts w:cstheme="minorHAnsi"/>
              <w:b/>
              <w:bCs/>
              <w:color w:val="404040" w:themeColor="text1" w:themeTint="BF"/>
              <w:sz w:val="36"/>
              <w:szCs w:val="36"/>
            </w:rPr>
            <w:fldChar w:fldCharType="begin"/>
          </w:r>
          <w:r w:rsidR="003E70BF" w:rsidRPr="00CD50D1">
            <w:rPr>
              <w:rFonts w:cstheme="minorHAnsi"/>
              <w:b/>
              <w:bCs/>
              <w:color w:val="404040" w:themeColor="text1" w:themeTint="BF"/>
              <w:sz w:val="36"/>
              <w:szCs w:val="36"/>
            </w:rPr>
            <w:instrText xml:space="preserve"> TOC \o "1-3" \h \z \u </w:instrText>
          </w:r>
          <w:r w:rsidR="003E70BF" w:rsidRPr="00CD50D1">
            <w:rPr>
              <w:rFonts w:cstheme="minorHAnsi"/>
              <w:b/>
              <w:bCs/>
              <w:color w:val="404040" w:themeColor="text1" w:themeTint="BF"/>
              <w:sz w:val="36"/>
              <w:szCs w:val="36"/>
            </w:rPr>
            <w:fldChar w:fldCharType="separate"/>
          </w:r>
        </w:p>
        <w:p w:rsidR="00CD50D1" w:rsidRPr="00CD50D1" w:rsidRDefault="00510678" w:rsidP="00CD50D1">
          <w:pPr>
            <w:pStyle w:val="11"/>
            <w:tabs>
              <w:tab w:val="right" w:leader="dot" w:pos="15694"/>
            </w:tabs>
            <w:spacing w:before="240"/>
            <w:rPr>
              <w:rFonts w:eastAsiaTheme="minorEastAsia"/>
              <w:noProof/>
              <w:color w:val="404040" w:themeColor="text1" w:themeTint="BF"/>
              <w:sz w:val="36"/>
              <w:szCs w:val="36"/>
              <w:lang w:eastAsia="ru-RU"/>
            </w:rPr>
          </w:pPr>
          <w:hyperlink w:anchor="_Toc167221740" w:history="1">
            <w:r w:rsidR="00CD50D1" w:rsidRPr="00CD50D1">
              <w:rPr>
                <w:rStyle w:val="a4"/>
                <w:rFonts w:cstheme="minorHAnsi"/>
                <w:noProof/>
                <w:color w:val="404040" w:themeColor="text1" w:themeTint="BF"/>
                <w:sz w:val="36"/>
                <w:szCs w:val="36"/>
              </w:rPr>
              <w:t>I РАЗДЕЛ. Вопросы и ответы, связанные с регистрацией и участием респондентов (раздел 1 опроса)</w: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tab/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begin"/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instrText xml:space="preserve"> PAGEREF _Toc167221740 \h </w:instrTex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separate"/>
            </w:r>
            <w:r w:rsidR="00B32152">
              <w:rPr>
                <w:noProof/>
                <w:webHidden/>
                <w:color w:val="404040" w:themeColor="text1" w:themeTint="BF"/>
                <w:sz w:val="36"/>
                <w:szCs w:val="36"/>
              </w:rPr>
              <w:t>2</w: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end"/>
            </w:r>
          </w:hyperlink>
        </w:p>
        <w:p w:rsidR="00CD50D1" w:rsidRPr="00CD50D1" w:rsidRDefault="00510678" w:rsidP="00CD50D1">
          <w:pPr>
            <w:pStyle w:val="11"/>
            <w:tabs>
              <w:tab w:val="right" w:leader="dot" w:pos="15694"/>
            </w:tabs>
            <w:spacing w:before="240"/>
            <w:rPr>
              <w:rFonts w:eastAsiaTheme="minorEastAsia"/>
              <w:noProof/>
              <w:color w:val="404040" w:themeColor="text1" w:themeTint="BF"/>
              <w:sz w:val="36"/>
              <w:szCs w:val="36"/>
              <w:lang w:eastAsia="ru-RU"/>
            </w:rPr>
          </w:pPr>
          <w:hyperlink w:anchor="_Toc167221742" w:history="1">
            <w:r w:rsidR="00CD50D1" w:rsidRPr="00CD50D1">
              <w:rPr>
                <w:rStyle w:val="a4"/>
                <w:rFonts w:cstheme="minorHAnsi"/>
                <w:noProof/>
                <w:color w:val="404040" w:themeColor="text1" w:themeTint="BF"/>
                <w:sz w:val="36"/>
                <w:szCs w:val="36"/>
              </w:rPr>
              <w:t>II РАЗДЕЛ. Вопросы и ответы, связанные с заполнением информации по ОКЗ и ОКПДТР (графы 3,4 разделов 2-7 опроса)</w: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tab/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begin"/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instrText xml:space="preserve"> PAGEREF _Toc167221742 \h </w:instrTex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separate"/>
            </w:r>
            <w:r w:rsidR="00B32152">
              <w:rPr>
                <w:noProof/>
                <w:webHidden/>
                <w:color w:val="404040" w:themeColor="text1" w:themeTint="BF"/>
                <w:sz w:val="36"/>
                <w:szCs w:val="36"/>
              </w:rPr>
              <w:t>5</w: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end"/>
            </w:r>
          </w:hyperlink>
        </w:p>
        <w:p w:rsidR="00CD50D1" w:rsidRPr="00CD50D1" w:rsidRDefault="00510678" w:rsidP="00CD50D1">
          <w:pPr>
            <w:pStyle w:val="11"/>
            <w:tabs>
              <w:tab w:val="right" w:leader="dot" w:pos="15694"/>
            </w:tabs>
            <w:spacing w:before="240"/>
            <w:rPr>
              <w:rFonts w:eastAsiaTheme="minorEastAsia"/>
              <w:noProof/>
              <w:color w:val="404040" w:themeColor="text1" w:themeTint="BF"/>
              <w:sz w:val="36"/>
              <w:szCs w:val="36"/>
              <w:lang w:eastAsia="ru-RU"/>
            </w:rPr>
          </w:pPr>
          <w:hyperlink w:anchor="_Toc167221744" w:history="1">
            <w:r w:rsidR="00CD50D1" w:rsidRPr="00CD50D1">
              <w:rPr>
                <w:rStyle w:val="a4"/>
                <w:rFonts w:cstheme="minorHAnsi"/>
                <w:noProof/>
                <w:color w:val="404040" w:themeColor="text1" w:themeTint="BF"/>
                <w:sz w:val="36"/>
                <w:szCs w:val="36"/>
              </w:rPr>
              <w:t>III РАЗДЕЛ. Вопросы и ответы, связанные с заполнением информации о профессионально-квалификационном составе (графы 5-11 разделов 2-7 опроса)</w: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tab/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begin"/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instrText xml:space="preserve"> PAGEREF _Toc167221744 \h </w:instrTex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separate"/>
            </w:r>
            <w:r w:rsidR="00B32152">
              <w:rPr>
                <w:noProof/>
                <w:webHidden/>
                <w:color w:val="404040" w:themeColor="text1" w:themeTint="BF"/>
                <w:sz w:val="36"/>
                <w:szCs w:val="36"/>
              </w:rPr>
              <w:t>7</w: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end"/>
            </w:r>
          </w:hyperlink>
        </w:p>
        <w:p w:rsidR="00CD50D1" w:rsidRPr="00CD50D1" w:rsidRDefault="00510678" w:rsidP="00CD50D1">
          <w:pPr>
            <w:pStyle w:val="11"/>
            <w:tabs>
              <w:tab w:val="right" w:leader="dot" w:pos="15694"/>
            </w:tabs>
            <w:spacing w:before="240"/>
            <w:rPr>
              <w:rFonts w:eastAsiaTheme="minorEastAsia"/>
              <w:noProof/>
              <w:color w:val="404040" w:themeColor="text1" w:themeTint="BF"/>
              <w:sz w:val="36"/>
              <w:szCs w:val="36"/>
              <w:lang w:eastAsia="ru-RU"/>
            </w:rPr>
          </w:pPr>
          <w:hyperlink w:anchor="_Toc167221746" w:history="1">
            <w:r w:rsidR="00CD50D1" w:rsidRPr="00CD50D1">
              <w:rPr>
                <w:rStyle w:val="a4"/>
                <w:rFonts w:cstheme="minorHAnsi"/>
                <w:noProof/>
                <w:color w:val="404040" w:themeColor="text1" w:themeTint="BF"/>
                <w:sz w:val="36"/>
                <w:szCs w:val="36"/>
              </w:rPr>
              <w:t>IV РАЗДЕЛ. Вопросы и ответы, требующие наличие расширенного функционала в личном кабинете</w: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tab/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begin"/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instrText xml:space="preserve"> PAGEREF _Toc167221746 \h </w:instrTex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separate"/>
            </w:r>
            <w:r w:rsidR="00B32152">
              <w:rPr>
                <w:noProof/>
                <w:webHidden/>
                <w:color w:val="404040" w:themeColor="text1" w:themeTint="BF"/>
                <w:sz w:val="36"/>
                <w:szCs w:val="36"/>
              </w:rPr>
              <w:t>10</w:t>
            </w:r>
            <w:r w:rsidR="00CD50D1" w:rsidRPr="00CD50D1">
              <w:rPr>
                <w:noProof/>
                <w:webHidden/>
                <w:color w:val="404040" w:themeColor="text1" w:themeTint="BF"/>
                <w:sz w:val="36"/>
                <w:szCs w:val="36"/>
              </w:rPr>
              <w:fldChar w:fldCharType="end"/>
            </w:r>
          </w:hyperlink>
        </w:p>
        <w:p w:rsidR="000F4AF8" w:rsidRPr="00CD50D1" w:rsidRDefault="003E70BF" w:rsidP="00CD50D1">
          <w:pPr>
            <w:pStyle w:val="11"/>
            <w:tabs>
              <w:tab w:val="right" w:leader="dot" w:pos="15694"/>
            </w:tabs>
            <w:spacing w:before="240"/>
            <w:rPr>
              <w:b/>
              <w:bCs/>
              <w:color w:val="404040" w:themeColor="text1" w:themeTint="BF"/>
              <w:sz w:val="36"/>
              <w:szCs w:val="36"/>
            </w:rPr>
          </w:pPr>
          <w:r w:rsidRPr="00CD50D1">
            <w:rPr>
              <w:rFonts w:cstheme="minorHAnsi"/>
              <w:b/>
              <w:bCs/>
              <w:color w:val="404040" w:themeColor="text1" w:themeTint="BF"/>
              <w:sz w:val="36"/>
              <w:szCs w:val="36"/>
            </w:rPr>
            <w:fldChar w:fldCharType="end"/>
          </w:r>
        </w:p>
      </w:sdtContent>
    </w:sdt>
    <w:p w:rsidR="003E70BF" w:rsidRPr="000F4AF8" w:rsidRDefault="003E70BF">
      <w:pPr>
        <w:rPr>
          <w:sz w:val="40"/>
          <w:szCs w:val="40"/>
        </w:rPr>
      </w:pPr>
      <w:r>
        <w:rPr>
          <w:rFonts w:ascii="Calibri" w:eastAsiaTheme="minorEastAsia" w:hAnsi="Calibri" w:cs="Calibri"/>
          <w:color w:val="C00000"/>
          <w:kern w:val="24"/>
          <w:sz w:val="28"/>
          <w:szCs w:val="28"/>
        </w:rPr>
        <w:br w:type="page"/>
      </w:r>
    </w:p>
    <w:p w:rsidR="00787988" w:rsidRPr="00787988" w:rsidRDefault="000F4AF8" w:rsidP="000F4AF8">
      <w:pPr>
        <w:pStyle w:val="1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70C0"/>
          <w:sz w:val="36"/>
          <w:szCs w:val="36"/>
        </w:rPr>
      </w:pPr>
      <w:bookmarkStart w:id="1" w:name="_Toc167221740"/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lastRenderedPageBreak/>
        <w:t>I РАЗДЕЛ. Вопросы и ответы, связанные с регистрацией и участием респондентов</w:t>
      </w:r>
      <w:bookmarkEnd w:id="1"/>
    </w:p>
    <w:p w:rsidR="00787988" w:rsidRPr="00787988" w:rsidRDefault="000F4AF8" w:rsidP="000F4AF8">
      <w:pPr>
        <w:pStyle w:val="1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70C0"/>
          <w:sz w:val="36"/>
          <w:szCs w:val="36"/>
        </w:rPr>
      </w:pPr>
      <w:bookmarkStart w:id="2" w:name="_Toc167221741"/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t>(раздел 1 опрос</w:t>
      </w:r>
      <w:r w:rsidR="009B4E02">
        <w:rPr>
          <w:rFonts w:asciiTheme="minorHAnsi" w:eastAsiaTheme="minorEastAsia" w:hAnsiTheme="minorHAnsi" w:cstheme="minorHAnsi"/>
          <w:color w:val="0070C0"/>
          <w:sz w:val="36"/>
          <w:szCs w:val="36"/>
        </w:rPr>
        <w:t>а</w:t>
      </w:r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t>)</w:t>
      </w:r>
      <w:bookmarkEnd w:id="2"/>
    </w:p>
    <w:tbl>
      <w:tblPr>
        <w:tblW w:w="501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0341"/>
      </w:tblGrid>
      <w:tr w:rsidR="00CC572C" w:rsidRPr="004E0A06" w:rsidTr="002C78A1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CC572C" w:rsidP="004E0A06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b/>
                <w:color w:val="404040" w:themeColor="text1" w:themeTint="BF"/>
                <w:sz w:val="24"/>
                <w:szCs w:val="24"/>
                <w:lang w:eastAsia="ru-RU"/>
              </w:rPr>
              <w:t>Типичные в</w:t>
            </w:r>
            <w:r w:rsidR="00464FCD" w:rsidRPr="004E0A06">
              <w:rPr>
                <w:rFonts w:eastAsia="Times New Roman" w:cstheme="minorHAnsi"/>
                <w:b/>
                <w:color w:val="404040" w:themeColor="text1" w:themeTint="BF"/>
                <w:sz w:val="24"/>
                <w:szCs w:val="24"/>
                <w:lang w:eastAsia="ru-RU"/>
              </w:rPr>
              <w:t>опросы респондентов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CC572C" w:rsidP="004E0A06">
            <w:pPr>
              <w:shd w:val="clear" w:color="auto" w:fill="FFFFFF"/>
              <w:jc w:val="center"/>
              <w:rPr>
                <w:rFonts w:cstheme="minorHAnsi"/>
                <w:b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b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Примерные о</w:t>
            </w:r>
            <w:r w:rsidR="00464FCD" w:rsidRPr="004E0A06">
              <w:rPr>
                <w:rFonts w:cstheme="minorHAnsi"/>
                <w:b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твет</w:t>
            </w:r>
            <w:r w:rsidRPr="004E0A06">
              <w:rPr>
                <w:rFonts w:cstheme="minorHAnsi"/>
                <w:b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ы</w:t>
            </w:r>
          </w:p>
        </w:tc>
      </w:tr>
      <w:tr w:rsidR="00CC572C" w:rsidRPr="004E0A06" w:rsidTr="002C78A1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Как пройти регистрацию?</w:t>
            </w: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Где получить ссылку для регистрации по опросу?</w:t>
            </w: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Что нужно сделать чтобы пройти опрос?</w:t>
            </w: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1209" w:rsidRPr="004E0A0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Здравствуйте!</w:t>
            </w: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Для регистрации необходимо перейти на </w:t>
            </w:r>
            <w:r w:rsid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сайт «</w:t>
            </w:r>
            <w:r w:rsidR="00D565FB" w:rsidRP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Всероссийск</w:t>
            </w:r>
            <w:r w:rsid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ий</w:t>
            </w:r>
            <w:r w:rsidR="00D565FB" w:rsidRP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опрос о перспективной кадровой потребности организаций </w:t>
            </w:r>
            <w:r w:rsid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–</w:t>
            </w:r>
            <w:r w:rsidR="00D565FB" w:rsidRP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2024</w:t>
            </w:r>
            <w:r w:rsid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» 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по ссылке </w:t>
            </w:r>
            <w:hyperlink r:id="rId11" w:history="1">
              <w:r w:rsidRPr="004E0A06">
                <w:rPr>
                  <w:rFonts w:eastAsia="Times New Roman" w:cstheme="minorHAnsi"/>
                  <w:color w:val="404040" w:themeColor="text1" w:themeTint="BF"/>
                  <w:sz w:val="24"/>
                  <w:szCs w:val="24"/>
                  <w:lang w:eastAsia="ru-RU"/>
                </w:rPr>
                <w:t>https://prognoz.vcot.info/</w:t>
              </w:r>
            </w:hyperlink>
            <w:r w:rsid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Откроется информационная страницы, необходимо перейти в</w:t>
            </w:r>
            <w:r w:rsid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ни</w:t>
            </w:r>
            <w:r w:rsid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жнюю часть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данной страницы к регистрационной форме.</w:t>
            </w: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Зарегистрироваться и получить доступ к личному кабинету. </w:t>
            </w: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От организации на имя ответственного работника регистрируется один личный кабинет. </w:t>
            </w:r>
          </w:p>
          <w:p w:rsidR="000870E9" w:rsidRPr="000870E9" w:rsidRDefault="00464FCD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Благодарим за обращение! </w:t>
            </w: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CC572C" w:rsidRPr="004E0A06" w:rsidTr="002C78A1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Добровольное ли участие в опросе? 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Обязательно ли проходить опрос?</w:t>
            </w:r>
          </w:p>
          <w:p w:rsidR="00464FCD" w:rsidRPr="004E0A06" w:rsidRDefault="00464FCD" w:rsidP="007A7951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1209" w:rsidRPr="004E0A0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Здравствуйте!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 xml:space="preserve">Минтруд России проводит </w:t>
            </w:r>
            <w:r w:rsidR="00D565FB" w:rsidRP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>Всероссийский опрос о перспективной кадровой потребности организаций - 2024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D565FB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>Опрос проводится в целях определения дополнительной потребности организаций в профессиональных кадрах для обеспечения их подготовки в системе высшего и среднего профессионального образования по соответствующим специальностям/профессиям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 xml:space="preserve"> и направлениям подготовки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64FCD" w:rsidRPr="000870E9" w:rsidRDefault="00464FCD" w:rsidP="004E0A06">
            <w:pPr>
              <w:shd w:val="clear" w:color="auto" w:fill="FFFFFF"/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0870E9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 xml:space="preserve">Анкета предназначена для </w:t>
            </w:r>
            <w:r w:rsidR="000870E9" w:rsidRPr="000870E9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 xml:space="preserve">расположенных на территории Российской Федерации </w:t>
            </w:r>
            <w:r w:rsidRPr="000870E9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>организаций всех видов экономической деятельности, форм собственности и размеров по численности</w:t>
            </w:r>
            <w:r w:rsidR="000870E9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 xml:space="preserve"> работников</w:t>
            </w:r>
            <w:r w:rsidRPr="000870E9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>Прохождение опроса является добровольным, каждая заполненная анкета позволит сформировать более полное представление о перспективной востребованности кадров различных направлений подготовки и специальностей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>/профессий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Благодарим за обращение!</w:t>
            </w:r>
          </w:p>
        </w:tc>
      </w:tr>
      <w:tr w:rsidR="00CC572C" w:rsidRPr="004E0A06" w:rsidTr="002C78A1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464FCD" w:rsidP="004E0A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Как заполнять опрос для нескольких филиалов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подразделений </w:t>
            </w:r>
            <w:r w:rsidR="007A7951">
              <w:rPr>
                <w:rFonts w:asciiTheme="minorHAnsi" w:hAnsiTheme="minorHAnsi" w:cstheme="minorHAnsi"/>
                <w:color w:val="404040" w:themeColor="text1" w:themeTint="BF"/>
              </w:rPr>
              <w:t>если:</w:t>
            </w:r>
          </w:p>
          <w:p w:rsidR="00464FCD" w:rsidRPr="004E0A06" w:rsidRDefault="00464FCD" w:rsidP="007A795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1. У </w:t>
            </w:r>
            <w:r w:rsidR="000870E9" w:rsidRPr="004E0A06">
              <w:rPr>
                <w:rFonts w:asciiTheme="minorHAnsi" w:hAnsiTheme="minorHAnsi" w:cstheme="minorHAnsi"/>
                <w:color w:val="404040" w:themeColor="text1" w:themeTint="BF"/>
              </w:rPr>
              <w:t>организаци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 xml:space="preserve">и, </w:t>
            </w:r>
            <w:r w:rsidR="000870E9" w:rsidRPr="004E0A06">
              <w:rPr>
                <w:rFonts w:asciiTheme="minorHAnsi" w:hAnsiTheme="minorHAnsi" w:cstheme="minorHAnsi"/>
                <w:color w:val="404040" w:themeColor="text1" w:themeTint="BF"/>
              </w:rPr>
              <w:t>филиал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 xml:space="preserve">а, </w:t>
            </w:r>
            <w:r w:rsidR="000870E9" w:rsidRPr="004E0A06">
              <w:rPr>
                <w:rFonts w:asciiTheme="minorHAnsi" w:hAnsiTheme="minorHAnsi" w:cstheme="minorHAnsi"/>
                <w:color w:val="404040" w:themeColor="text1" w:themeTint="BF"/>
              </w:rPr>
              <w:t>подразделени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>я</w:t>
            </w:r>
            <w:r w:rsidR="000870E9"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один ИНН, но разный КПП</w:t>
            </w:r>
          </w:p>
          <w:p w:rsidR="007A7951" w:rsidRDefault="007A795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7A7951" w:rsidRDefault="007A795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7A7951" w:rsidRDefault="007A795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7A7951" w:rsidRDefault="007A795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7A7951" w:rsidRDefault="007A795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7A7951" w:rsidRDefault="007A795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7A7951" w:rsidRDefault="007A795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64FCD" w:rsidRPr="004E0A06" w:rsidRDefault="00464FCD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2. У 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 xml:space="preserve">организации и </w:t>
            </w:r>
            <w:r w:rsidR="007A7951" w:rsidRPr="007A7951">
              <w:rPr>
                <w:rFonts w:asciiTheme="minorHAnsi" w:hAnsiTheme="minorHAnsi" w:cstheme="minorHAnsi"/>
                <w:color w:val="404040" w:themeColor="text1" w:themeTint="BF"/>
              </w:rPr>
              <w:t>филиал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 xml:space="preserve">а, </w:t>
            </w:r>
            <w:r w:rsidR="007A7951" w:rsidRPr="007A7951">
              <w:rPr>
                <w:rFonts w:asciiTheme="minorHAnsi" w:hAnsiTheme="minorHAnsi" w:cstheme="minorHAnsi"/>
                <w:color w:val="404040" w:themeColor="text1" w:themeTint="BF"/>
              </w:rPr>
              <w:t>подразделени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>я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 ИНН и КПП одинаковые</w:t>
            </w:r>
          </w:p>
          <w:p w:rsidR="000870E9" w:rsidRDefault="000870E9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870E9" w:rsidRDefault="000870E9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64FCD" w:rsidRPr="004E0A06" w:rsidRDefault="00464FCD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3. У </w:t>
            </w:r>
            <w:r w:rsidR="000870E9" w:rsidRPr="000870E9">
              <w:rPr>
                <w:rFonts w:asciiTheme="minorHAnsi" w:hAnsiTheme="minorHAnsi" w:cstheme="minorHAnsi"/>
                <w:color w:val="404040" w:themeColor="text1" w:themeTint="BF"/>
              </w:rPr>
              <w:t>организаци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 xml:space="preserve">и, </w:t>
            </w:r>
            <w:r w:rsidR="000870E9" w:rsidRPr="000870E9">
              <w:rPr>
                <w:rFonts w:asciiTheme="minorHAnsi" w:hAnsiTheme="minorHAnsi" w:cstheme="minorHAnsi"/>
                <w:color w:val="404040" w:themeColor="text1" w:themeTint="BF"/>
              </w:rPr>
              <w:t>филиал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 xml:space="preserve">а, </w:t>
            </w:r>
            <w:r w:rsidR="000870E9" w:rsidRPr="000870E9">
              <w:rPr>
                <w:rFonts w:asciiTheme="minorHAnsi" w:hAnsiTheme="minorHAnsi" w:cstheme="minorHAnsi"/>
                <w:color w:val="404040" w:themeColor="text1" w:themeTint="BF"/>
              </w:rPr>
              <w:t>подразделени</w:t>
            </w:r>
            <w:r w:rsidR="000870E9">
              <w:rPr>
                <w:rFonts w:asciiTheme="minorHAnsi" w:hAnsiTheme="minorHAnsi" w:cstheme="minorHAnsi"/>
                <w:color w:val="404040" w:themeColor="text1" w:themeTint="BF"/>
              </w:rPr>
              <w:t>я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 ИНН и КПП разные</w:t>
            </w:r>
          </w:p>
          <w:p w:rsidR="002C78A1" w:rsidRDefault="002C78A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2C78A1" w:rsidRDefault="002C78A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2C78A1" w:rsidRDefault="002C78A1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B76561" w:rsidRDefault="00464FCD" w:rsidP="00B76561">
            <w:pPr>
              <w:pStyle w:val="a3"/>
              <w:spacing w:before="0" w:beforeAutospacing="0" w:after="0" w:afterAutospacing="0"/>
              <w:ind w:left="184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4. </w:t>
            </w:r>
            <w:r w:rsidR="00B76561" w:rsidRPr="004E0A06">
              <w:rPr>
                <w:rFonts w:asciiTheme="minorHAnsi" w:hAnsiTheme="minorHAnsi" w:cstheme="minorHAnsi"/>
                <w:color w:val="404040" w:themeColor="text1" w:themeTint="BF"/>
              </w:rPr>
              <w:t>Как заполнять анкету</w:t>
            </w:r>
            <w:r w:rsidR="00B76561"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  <w:r w:rsidR="00B76561"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 если несколько </w:t>
            </w:r>
            <w:r w:rsidR="00B76561">
              <w:rPr>
                <w:rFonts w:asciiTheme="minorHAnsi" w:hAnsiTheme="minorHAnsi" w:cstheme="minorHAnsi"/>
                <w:color w:val="404040" w:themeColor="text1" w:themeTint="BF"/>
              </w:rPr>
              <w:t xml:space="preserve">структурных подразделений </w:t>
            </w:r>
            <w:r w:rsidR="00B76561" w:rsidRPr="004E0A06">
              <w:rPr>
                <w:rFonts w:asciiTheme="minorHAnsi" w:hAnsiTheme="minorHAnsi" w:cstheme="minorHAnsi"/>
                <w:color w:val="404040" w:themeColor="text1" w:themeTint="BF"/>
              </w:rPr>
              <w:t>под одной головной</w:t>
            </w:r>
            <w:r w:rsidR="00B76561">
              <w:rPr>
                <w:rFonts w:asciiTheme="minorHAnsi" w:hAnsiTheme="minorHAnsi" w:cstheme="minorHAnsi"/>
                <w:color w:val="404040" w:themeColor="text1" w:themeTint="BF"/>
              </w:rPr>
              <w:t xml:space="preserve"> организацией – одним юридическим лицом</w:t>
            </w:r>
            <w:r w:rsidR="00B76561" w:rsidRPr="004E0A06">
              <w:rPr>
                <w:rFonts w:asciiTheme="minorHAnsi" w:hAnsiTheme="minorHAnsi" w:cstheme="minorHAnsi"/>
                <w:color w:val="404040" w:themeColor="text1" w:themeTint="BF"/>
              </w:rPr>
              <w:t>?</w:t>
            </w:r>
          </w:p>
          <w:p w:rsidR="00B76561" w:rsidRDefault="00B76561" w:rsidP="00B76561">
            <w:pPr>
              <w:pStyle w:val="a3"/>
              <w:spacing w:before="0" w:beforeAutospacing="0" w:after="0" w:afterAutospacing="0"/>
              <w:ind w:left="18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B76561" w:rsidRDefault="00B76561" w:rsidP="00B76561">
            <w:pPr>
              <w:pStyle w:val="a3"/>
              <w:spacing w:before="0" w:beforeAutospacing="0" w:after="0" w:afterAutospacing="0"/>
              <w:ind w:left="184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B76561" w:rsidRPr="004E0A06" w:rsidRDefault="00B76561" w:rsidP="00B76561">
            <w:pPr>
              <w:pStyle w:val="a3"/>
              <w:spacing w:before="0" w:beforeAutospacing="0" w:after="0" w:afterAutospacing="0"/>
              <w:ind w:left="184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. Как заполнять анкету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 если несколько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организаций (в статусе юридических лиц) объединены 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под одной головной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организацией (отдельное юридическое лицо)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?</w:t>
            </w:r>
          </w:p>
          <w:p w:rsidR="00464FCD" w:rsidRPr="004E0A06" w:rsidRDefault="00464FCD" w:rsidP="004E0A06">
            <w:pPr>
              <w:pStyle w:val="a3"/>
              <w:spacing w:before="0" w:beforeAutospacing="0" w:after="0" w:afterAutospacing="0"/>
              <w:ind w:left="174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1209" w:rsidRPr="004E0A0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Здравствуйте!</w:t>
            </w:r>
          </w:p>
          <w:p w:rsidR="007A7951" w:rsidRDefault="007A7951" w:rsidP="004E0A06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64FCD" w:rsidRPr="007A7951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1. В случае</w:t>
            </w:r>
            <w:r w:rsidR="000870E9"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если у </w:t>
            </w:r>
            <w:r w:rsid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организации, </w:t>
            </w:r>
            <w:r w:rsidR="007A7951"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филиал</w:t>
            </w:r>
            <w:r w:rsid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а, </w:t>
            </w:r>
            <w:r w:rsidR="007A7951"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подразделени</w:t>
            </w:r>
            <w:r w:rsid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r w:rsidR="007A7951"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один ИНН, но разные КПП,</w:t>
            </w:r>
            <w:r w:rsidRPr="004E0A06"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то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д</w:t>
            </w:r>
            <w:r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ля каждого необходимо зарегистрировать отдельны</w:t>
            </w:r>
            <w:r w:rsid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личны</w:t>
            </w:r>
            <w:r w:rsid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r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кабинет и в личном кабинете указать правильный КПП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То есть пройти регистрацию несколько раз и заполнить несколько анкет 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(по одной 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на 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каждые </w:t>
            </w:r>
            <w:r w:rsid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организацию, </w:t>
            </w:r>
            <w:r w:rsidR="007A7951"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филиал</w:t>
            </w:r>
            <w:r w:rsid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7A7951"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подразделени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е)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.  </w:t>
            </w:r>
          </w:p>
          <w:p w:rsidR="00464FCD" w:rsidRPr="007A7951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Но при регистрации надо указывать разные действующие адреса электронной почты, 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при этом</w:t>
            </w:r>
            <w:r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ФИО, должность лица, заполняющего анкету</w:t>
            </w:r>
            <w:r w:rsid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, указывается фактическая, может повторяться</w:t>
            </w:r>
            <w:r w:rsidRPr="007A795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  <w:p w:rsidR="007A7951" w:rsidRDefault="007A7951" w:rsidP="004E0A06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64FCD" w:rsidRPr="000870E9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2. Если и ИНН и КПП одинаковы</w:t>
            </w:r>
            <w:r w:rsidR="007A7951"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, то</w:t>
            </w:r>
            <w:r w:rsidR="007A7951"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н</w:t>
            </w: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еобходимо заполнить сводную форму опроса по всем </w:t>
            </w: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филиалам</w:t>
            </w:r>
            <w:r w:rsidR="000870E9"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7A7951"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подразделениям</w:t>
            </w: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, у которых и ИНН и КПП одинаковы. </w:t>
            </w:r>
          </w:p>
          <w:p w:rsidR="00464FCD" w:rsidRPr="000870E9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0870E9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Необходимо зарегистрировать один личный кабинет. </w:t>
            </w:r>
          </w:p>
          <w:p w:rsidR="000870E9" w:rsidRDefault="000870E9" w:rsidP="004E0A06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64FCD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8A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3. Если ИНН и КПП разные, то</w:t>
            </w:r>
            <w:r w:rsidR="002C78A1" w:rsidRPr="002C78A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н</w:t>
            </w:r>
            <w:r w:rsidRPr="002C78A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а каждое юридическое лицо или ИП заполняется одна отдельная анкета в онлайн формате. На каждую организацию необходимо завести отдельные личные кабинеты, то есть пройти регистрацию несколько раз и заполнить несколько анкет на ваши подопечные организации. </w:t>
            </w:r>
          </w:p>
          <w:p w:rsidR="002C78A1" w:rsidRPr="002C78A1" w:rsidRDefault="002C78A1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B76561" w:rsidRPr="004E0A06" w:rsidRDefault="00464FCD" w:rsidP="00B76561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C78A1">
              <w:rPr>
                <w:rFonts w:cstheme="minorHAnsi"/>
                <w:color w:val="404040" w:themeColor="text1" w:themeTint="BF"/>
                <w:bdr w:val="none" w:sz="0" w:space="0" w:color="auto" w:frame="1"/>
              </w:rPr>
              <w:t xml:space="preserve">4. </w:t>
            </w:r>
            <w:r w:rsidR="00B76561" w:rsidRPr="004E0A06">
              <w:rPr>
                <w:rFonts w:asciiTheme="minorHAnsi" w:hAnsiTheme="minorHAnsi" w:cstheme="minorHAnsi"/>
                <w:color w:val="404040" w:themeColor="text1" w:themeTint="BF"/>
              </w:rPr>
              <w:t>Здравствуйте!</w:t>
            </w:r>
          </w:p>
          <w:p w:rsidR="00B76561" w:rsidRPr="004E0A06" w:rsidRDefault="00B76561" w:rsidP="00B76561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При заполнении анкеты следует учитывать всех работников головной организации, а также всех подразделений и филиалов!</w:t>
            </w:r>
          </w:p>
          <w:p w:rsidR="00B76561" w:rsidRDefault="00B76561" w:rsidP="00B76561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B76561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Благодарим за обращение!</w:t>
            </w:r>
          </w:p>
          <w:p w:rsidR="00B76561" w:rsidRDefault="00B76561" w:rsidP="00B76561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B76561" w:rsidRPr="004E0A06" w:rsidRDefault="00B76561" w:rsidP="00B76561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  <w:bdr w:val="none" w:sz="0" w:space="0" w:color="auto" w:frame="1"/>
              </w:rPr>
              <w:t>5</w:t>
            </w:r>
            <w:r w:rsidRPr="002C78A1">
              <w:rPr>
                <w:rFonts w:cstheme="minorHAnsi"/>
                <w:color w:val="404040" w:themeColor="text1" w:themeTint="BF"/>
                <w:bdr w:val="none" w:sz="0" w:space="0" w:color="auto" w:frame="1"/>
              </w:rPr>
              <w:t xml:space="preserve">. 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Здравствуйте!</w:t>
            </w:r>
          </w:p>
          <w:p w:rsidR="00B76561" w:rsidRPr="004E0A06" w:rsidRDefault="00B76561" w:rsidP="00B76561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При заполнении анкеты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каждая организация, имеющая статус юридического лица, заполняет анкету самостоятельно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!</w:t>
            </w:r>
          </w:p>
          <w:p w:rsidR="00B76561" w:rsidRPr="00B76561" w:rsidRDefault="00B76561" w:rsidP="00B76561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B76561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Благодарим за обращение!</w:t>
            </w:r>
          </w:p>
          <w:p w:rsidR="00464FCD" w:rsidRPr="004E0A06" w:rsidRDefault="00464FCD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C572C" w:rsidRPr="004E0A06" w:rsidTr="002C78A1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Как зарегистрировать на платформе несколько организаций с</w:t>
            </w:r>
            <w:r w:rsidR="00B76561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использованием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одного электронн</w:t>
            </w:r>
            <w:r w:rsidR="002C78A1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ого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адрес</w:t>
            </w:r>
            <w:r w:rsidR="002C78A1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а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?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464FCD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Здравствуйте!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Вам необходимо зарегистрироваться.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Заполнить анкету </w:t>
            </w:r>
            <w:r w:rsidR="002C78A1"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на 1</w:t>
            </w:r>
            <w:r w:rsidR="002C78A1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-у</w:t>
            </w:r>
            <w:r w:rsidR="002C78A1"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организацию </w:t>
            </w: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и отправить. Затем зайти в свой личный кабинет по ссылке, полученной после регистрации.</w:t>
            </w:r>
          </w:p>
          <w:p w:rsidR="000441BE" w:rsidRPr="004E0A06" w:rsidRDefault="00464FCD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Нажать на кнопку «Мои организации»</w:t>
            </w:r>
            <w:r w:rsidR="00B76561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464FCD" w:rsidRPr="004E0A06" w:rsidRDefault="002C78A1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 wp14:anchorId="558E4A6E" wp14:editId="2F9481E8">
                  <wp:extent cx="3255645" cy="511810"/>
                  <wp:effectExtent l="0" t="0" r="1905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4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4FCD" w:rsidRPr="004E0A06" w:rsidRDefault="00464FCD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Нажать на кнопку «Добавить организацию»</w:t>
            </w:r>
            <w:r w:rsidR="00B76561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noProof/>
                <w:color w:val="404040" w:themeColor="text1" w:themeTint="BF"/>
                <w:sz w:val="24"/>
                <w:szCs w:val="24"/>
                <w:lang w:eastAsia="ru-RU"/>
              </w:rPr>
              <w:drawing>
                <wp:inline distT="0" distB="0" distL="0" distR="0" wp14:anchorId="3B1141F6" wp14:editId="201C4DD7">
                  <wp:extent cx="1917700" cy="576711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6493" t="43668" r="59659" b="48928"/>
                          <a:stretch/>
                        </pic:blipFill>
                        <pic:spPr bwMode="auto">
                          <a:xfrm>
                            <a:off x="0" y="0"/>
                            <a:ext cx="1962704" cy="590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64FCD" w:rsidRPr="004E0A06" w:rsidRDefault="00464FCD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Заполнить анкету </w:t>
            </w:r>
            <w:r w:rsidR="002C78A1"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на 2</w:t>
            </w:r>
            <w:r w:rsidR="002C78A1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-ую</w:t>
            </w:r>
            <w:r w:rsidR="002C78A1"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организацию </w:t>
            </w: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и отправить анкету.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highlight w:val="magenta"/>
                <w:lang w:eastAsia="ru-RU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Благодарим за участие в опросе!</w:t>
            </w:r>
          </w:p>
        </w:tc>
      </w:tr>
      <w:tr w:rsidR="00CC572C" w:rsidRPr="004E0A06" w:rsidTr="002C78A1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B76561" w:rsidP="00B76561">
            <w:pPr>
              <w:pStyle w:val="a3"/>
              <w:spacing w:before="0" w:beforeAutospacing="0" w:after="0" w:afterAutospacing="0"/>
              <w:rPr>
                <w:rFonts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Несколько организаций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мог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ут заполнять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анкету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 с одного электронного адреса?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561" w:rsidRPr="004E0A06" w:rsidRDefault="00B76561" w:rsidP="00B76561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C78A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Если </w:t>
            </w: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электронная </w:t>
            </w:r>
            <w:r w:rsidRPr="002C78A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почта </w:t>
            </w: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одинакова для </w:t>
            </w:r>
            <w:r w:rsidRPr="002C78A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несколько организаций, то</w:t>
            </w: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необходимо зарегистрироваться.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Заполнить анкету на 1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-у</w:t>
            </w: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организацию и отправить. Затем зайти в свой личный кабинет по ссылке, полученной после регистрации.</w:t>
            </w:r>
          </w:p>
          <w:p w:rsidR="00B76561" w:rsidRPr="004E0A06" w:rsidRDefault="00B76561" w:rsidP="00B76561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Нажать на кнопку «Мои организации» </w:t>
            </w:r>
          </w:p>
          <w:p w:rsidR="00B76561" w:rsidRPr="004E0A06" w:rsidRDefault="00B76561" w:rsidP="00B76561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noProof/>
                <w:color w:val="404040" w:themeColor="text1" w:themeTint="BF"/>
                <w:sz w:val="24"/>
                <w:szCs w:val="24"/>
                <w:lang w:eastAsia="ru-RU"/>
              </w:rPr>
              <w:drawing>
                <wp:inline distT="0" distB="0" distL="0" distR="0" wp14:anchorId="5FB529FE" wp14:editId="4418F015">
                  <wp:extent cx="3258405" cy="5137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0700" t="15112" b="-16"/>
                          <a:stretch/>
                        </pic:blipFill>
                        <pic:spPr bwMode="auto">
                          <a:xfrm>
                            <a:off x="0" y="0"/>
                            <a:ext cx="3286711" cy="518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6561" w:rsidRPr="004E0A06" w:rsidRDefault="00B76561" w:rsidP="00B76561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Нажать на кнопку «Добавить организацию»</w:t>
            </w:r>
          </w:p>
          <w:p w:rsidR="00B76561" w:rsidRPr="004E0A06" w:rsidRDefault="00B76561" w:rsidP="00B76561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noProof/>
                <w:color w:val="404040" w:themeColor="text1" w:themeTint="BF"/>
                <w:sz w:val="24"/>
                <w:szCs w:val="24"/>
                <w:lang w:eastAsia="ru-RU"/>
              </w:rPr>
              <w:drawing>
                <wp:inline distT="0" distB="0" distL="0" distR="0" wp14:anchorId="0BBF3B4F" wp14:editId="42530BD5">
                  <wp:extent cx="1894840" cy="569837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6493" t="43668" r="59659" b="48928"/>
                          <a:stretch/>
                        </pic:blipFill>
                        <pic:spPr bwMode="auto">
                          <a:xfrm>
                            <a:off x="0" y="0"/>
                            <a:ext cx="1937804" cy="582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6561" w:rsidRPr="004E0A06" w:rsidRDefault="00B76561" w:rsidP="00B76561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Заполнить анкету на 2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-ую</w:t>
            </w: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организацию и отправить анкету.</w:t>
            </w:r>
          </w:p>
          <w:p w:rsidR="00464FCD" w:rsidRPr="004E0A06" w:rsidRDefault="00B76561" w:rsidP="00B76561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cstheme="minorHAnsi"/>
                <w:color w:val="404040" w:themeColor="text1" w:themeTint="BF"/>
                <w:bdr w:val="none" w:sz="0" w:space="0" w:color="auto" w:frame="1"/>
              </w:rPr>
              <w:t>Благодарим за обращение!</w:t>
            </w:r>
          </w:p>
        </w:tc>
      </w:tr>
      <w:tr w:rsidR="00CC572C" w:rsidRPr="004E0A06" w:rsidTr="002C78A1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464FCD" w:rsidP="004E0A06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Какие сотрудники могут зарегистрироваться на портале?</w:t>
            </w:r>
          </w:p>
          <w:p w:rsidR="00464FCD" w:rsidRPr="003E70BF" w:rsidRDefault="00464FCD" w:rsidP="004E0A06"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464FCD" w:rsidP="004E0A06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Здравствуйте!</w:t>
            </w:r>
          </w:p>
          <w:p w:rsidR="00464FCD" w:rsidRPr="004E0A06" w:rsidRDefault="00464FCD" w:rsidP="002C78A1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Зарегистрироваться для входа в личный кабинет может специалист по кадрам</w:t>
            </w:r>
            <w:r w:rsidR="00B76561">
              <w:rPr>
                <w:rFonts w:asciiTheme="minorHAnsi" w:hAnsiTheme="minorHAnsi" w:cstheme="minorHAnsi"/>
                <w:color w:val="404040" w:themeColor="text1" w:themeTint="BF"/>
              </w:rPr>
              <w:t xml:space="preserve"> или любое иное уполномоченное руководством организации лицо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, используя свою </w:t>
            </w:r>
            <w:r w:rsidR="002C78A1">
              <w:rPr>
                <w:rFonts w:asciiTheme="minorHAnsi" w:hAnsiTheme="minorHAnsi" w:cstheme="minorHAnsi"/>
                <w:color w:val="404040" w:themeColor="text1" w:themeTint="BF"/>
              </w:rPr>
              <w:t xml:space="preserve">электронную 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почту. При регистрации указывается в обязательном порядке ФИО, место работы, телефон для связи (при необходимости), все сведения об организации, от которой специалист по кадрам</w:t>
            </w:r>
            <w:r w:rsidR="00137F32">
              <w:rPr>
                <w:rFonts w:asciiTheme="minorHAnsi" w:hAnsiTheme="minorHAnsi" w:cstheme="minorHAnsi"/>
                <w:color w:val="404040" w:themeColor="text1" w:themeTint="BF"/>
              </w:rPr>
              <w:t xml:space="preserve"> или иной работник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, уполномочен заполнить анкету. Обращаем внимание, что от организации заводится один личный кабинет, </w:t>
            </w:r>
            <w:r w:rsidR="002C78A1">
              <w:rPr>
                <w:rFonts w:asciiTheme="minorHAnsi" w:hAnsiTheme="minorHAnsi" w:cstheme="minorHAnsi"/>
                <w:color w:val="404040" w:themeColor="text1" w:themeTint="BF"/>
              </w:rPr>
              <w:t xml:space="preserve">анкета 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заполняется в онлайн формате и направляется одна анкета. В случае необходимости, просим ознакомиться </w:t>
            </w:r>
            <w:r w:rsidR="00137F32">
              <w:rPr>
                <w:rFonts w:asciiTheme="minorHAnsi" w:hAnsiTheme="minorHAnsi" w:cstheme="minorHAnsi"/>
                <w:color w:val="404040" w:themeColor="text1" w:themeTint="BF"/>
              </w:rPr>
              <w:t xml:space="preserve">с 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Указаниями по заполнению опросных форм о «Перспективной потребности в кадрах» для работодателей на цифровой платформе ФГБУ «ВНИИ труда» Минтруда России по ссылке</w:t>
            </w:r>
            <w:r w:rsidR="002C78A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hyperlink r:id="rId15" w:history="1">
              <w:r w:rsidRPr="00137F32">
                <w:rPr>
                  <w:rStyle w:val="a4"/>
                  <w:rFonts w:asciiTheme="minorHAnsi" w:hAnsiTheme="minorHAnsi" w:cstheme="minorHAnsi"/>
                  <w:color w:val="404040" w:themeColor="text1" w:themeTint="BF"/>
                  <w:u w:val="none"/>
                </w:rPr>
                <w:t>https://prognoz.vcot.info/views/default/pdf/ank.pdf</w:t>
              </w:r>
            </w:hyperlink>
            <w:r w:rsidR="002C78A1" w:rsidRPr="00137F32">
              <w:rPr>
                <w:rStyle w:val="a4"/>
                <w:rFonts w:asciiTheme="minorHAnsi" w:hAnsiTheme="minorHAnsi" w:cstheme="minorHAnsi"/>
                <w:color w:val="404040" w:themeColor="text1" w:themeTint="BF"/>
                <w:u w:val="none"/>
              </w:rPr>
              <w:t>.</w:t>
            </w:r>
          </w:p>
          <w:p w:rsidR="00464FCD" w:rsidRPr="004E0A06" w:rsidRDefault="00464FCD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4E0A06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  <w:tr w:rsidR="00CC572C" w:rsidRPr="004E0A06" w:rsidTr="002C78A1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3E70BF" w:rsidRDefault="00464FCD" w:rsidP="003E70B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Как повторно войти в личный кабинет, если уже начал работать</w:t>
            </w:r>
            <w:r w:rsidR="006E760C" w:rsidRPr="004E0A06">
              <w:rPr>
                <w:rFonts w:asciiTheme="minorHAnsi" w:hAnsiTheme="minorHAnsi" w:cstheme="minorHAnsi"/>
                <w:color w:val="404040" w:themeColor="text1" w:themeTint="BF"/>
              </w:rPr>
              <w:t>?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 </w:t>
            </w:r>
          </w:p>
          <w:p w:rsidR="006E760C" w:rsidRPr="003E70BF" w:rsidRDefault="006E760C" w:rsidP="003E70B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6E760C" w:rsidRPr="003E70BF" w:rsidRDefault="006E760C" w:rsidP="003E70B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Как зайти в личный кабинет после отправки анкеты?</w:t>
            </w:r>
          </w:p>
          <w:p w:rsidR="00464FCD" w:rsidRPr="003E70BF" w:rsidRDefault="00464FCD" w:rsidP="003E70B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FCD" w:rsidRPr="004E0A06" w:rsidRDefault="00464FCD" w:rsidP="004E0A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Здравствуйте!</w:t>
            </w:r>
          </w:p>
          <w:p w:rsidR="00464FCD" w:rsidRPr="004E0A06" w:rsidRDefault="00464FCD" w:rsidP="004E0A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После регистрации на портале Вам на электронную почту, указанную при регистрации, было направлено письмо для завершения регистрации.</w:t>
            </w:r>
          </w:p>
          <w:p w:rsidR="00464FCD" w:rsidRPr="004E0A06" w:rsidRDefault="00464FCD" w:rsidP="004E0A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Для повторного входа в личный кабинет необходимо пройти по ссылк</w:t>
            </w:r>
            <w:r w:rsidR="00EA0AA5">
              <w:rPr>
                <w:rFonts w:asciiTheme="minorHAnsi" w:hAnsiTheme="minorHAnsi" w:cstheme="minorHAnsi"/>
                <w:color w:val="404040" w:themeColor="text1" w:themeTint="BF"/>
              </w:rPr>
              <w:t>е,</w:t>
            </w: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 xml:space="preserve"> полученной в данном письме.</w:t>
            </w:r>
          </w:p>
          <w:p w:rsidR="00464FCD" w:rsidRPr="004E0A06" w:rsidRDefault="00464FCD" w:rsidP="004E0A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4E0A06">
              <w:rPr>
                <w:rFonts w:asciiTheme="minorHAnsi" w:hAnsiTheme="minorHAnsi" w:cstheme="minorHAnsi"/>
                <w:color w:val="404040" w:themeColor="text1" w:themeTint="BF"/>
              </w:rPr>
              <w:t>Благодарим за обращение!</w:t>
            </w:r>
          </w:p>
        </w:tc>
      </w:tr>
    </w:tbl>
    <w:p w:rsidR="00464FCD" w:rsidRPr="009749C4" w:rsidRDefault="00464FCD" w:rsidP="004E0A06">
      <w:pPr>
        <w:rPr>
          <w:rFonts w:ascii="Arial" w:hAnsi="Arial" w:cs="Arial"/>
          <w:sz w:val="32"/>
          <w:szCs w:val="24"/>
        </w:rPr>
      </w:pPr>
      <w:r w:rsidRPr="009749C4">
        <w:rPr>
          <w:rFonts w:ascii="Arial" w:hAnsi="Arial" w:cs="Arial"/>
          <w:sz w:val="32"/>
          <w:szCs w:val="24"/>
        </w:rPr>
        <w:br w:type="page"/>
      </w:r>
    </w:p>
    <w:p w:rsidR="00787988" w:rsidRPr="00787988" w:rsidRDefault="00787988" w:rsidP="00787988">
      <w:pPr>
        <w:pStyle w:val="1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70C0"/>
          <w:sz w:val="36"/>
          <w:szCs w:val="36"/>
        </w:rPr>
      </w:pPr>
      <w:bookmarkStart w:id="3" w:name="_Toc167221742"/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lastRenderedPageBreak/>
        <w:t>II РАЗДЕЛ. Вопросы и ответы, связанные с заполнением информации по ОКЗ и ОКПДТР</w:t>
      </w:r>
      <w:bookmarkEnd w:id="3"/>
    </w:p>
    <w:p w:rsidR="00E22B05" w:rsidRPr="00787988" w:rsidRDefault="00787988" w:rsidP="00787988">
      <w:pPr>
        <w:pStyle w:val="1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70C0"/>
          <w:sz w:val="36"/>
          <w:szCs w:val="36"/>
        </w:rPr>
      </w:pPr>
      <w:bookmarkStart w:id="4" w:name="_Toc167221743"/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t>(графы 3,4 разделов 2-7 опрос</w:t>
      </w:r>
      <w:r w:rsidR="009B4E02">
        <w:rPr>
          <w:rFonts w:asciiTheme="minorHAnsi" w:eastAsiaTheme="minorEastAsia" w:hAnsiTheme="minorHAnsi" w:cstheme="minorHAnsi"/>
          <w:color w:val="0070C0"/>
          <w:sz w:val="36"/>
          <w:szCs w:val="36"/>
        </w:rPr>
        <w:t>а</w:t>
      </w:r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t>)</w:t>
      </w:r>
      <w:bookmarkEnd w:id="4"/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0306"/>
      </w:tblGrid>
      <w:tr w:rsidR="00CB0AB6" w:rsidRPr="00CB0AB6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7B61" w:rsidRPr="00CB0AB6" w:rsidRDefault="004E0A06" w:rsidP="004E0A06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B0AB6">
              <w:rPr>
                <w:rFonts w:eastAsia="Times New Roman" w:cstheme="minorHAnsi"/>
                <w:b/>
                <w:color w:val="404040" w:themeColor="text1" w:themeTint="BF"/>
                <w:sz w:val="24"/>
                <w:szCs w:val="24"/>
                <w:lang w:eastAsia="ru-RU"/>
              </w:rPr>
              <w:t>Типичные вопросы респондентов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7B61" w:rsidRPr="00CB0AB6" w:rsidRDefault="00CC572C" w:rsidP="004E0A06">
            <w:pPr>
              <w:shd w:val="clear" w:color="auto" w:fill="FFFFFF"/>
              <w:jc w:val="center"/>
              <w:rPr>
                <w:rFonts w:cstheme="minorHAnsi"/>
                <w:b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B0AB6">
              <w:rPr>
                <w:rFonts w:cstheme="minorHAnsi"/>
                <w:b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Примерные ответы</w:t>
            </w:r>
          </w:p>
        </w:tc>
      </w:tr>
      <w:tr w:rsidR="00CB0AB6" w:rsidRPr="00CB0AB6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17C13" w:rsidRPr="00CB0AB6" w:rsidRDefault="00717C13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Подскажите, где найти код по ОКЗ?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1209" w:rsidRPr="00CB0AB6" w:rsidRDefault="00271209" w:rsidP="00EA0AA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ontentpasted1"/>
                <w:rFonts w:asciiTheme="minorHAnsi" w:hAnsiTheme="minorHAnsi" w:cstheme="minorHAnsi"/>
                <w:color w:val="404040" w:themeColor="text1" w:themeTint="BF"/>
              </w:rPr>
            </w:pP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</w:rPr>
              <w:t>Здравствуйте!</w:t>
            </w:r>
          </w:p>
          <w:p w:rsidR="00717C13" w:rsidRPr="00CB0AB6" w:rsidRDefault="00717C13" w:rsidP="00EA0AA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</w:pP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Для определения </w:t>
            </w:r>
            <w:r w:rsidR="00EA0AA5"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кода </w:t>
            </w: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ОКЗ </w:t>
            </w:r>
            <w:r w:rsidR="00EA0AA5"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>должности (профессии, специальности) воз</w:t>
            </w: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можно воспользоваться ресурсом </w:t>
            </w:r>
            <w:hyperlink r:id="rId16" w:tgtFrame="_blank" w:history="1">
              <w:r w:rsidRPr="00CB0AB6">
                <w:rPr>
                  <w:rStyle w:val="contentpasted1"/>
                  <w:rFonts w:asciiTheme="minorHAnsi" w:hAnsiTheme="minorHAnsi" w:cstheme="minorHAnsi"/>
                  <w:color w:val="404040" w:themeColor="text1" w:themeTint="BF"/>
                  <w:bdr w:val="none" w:sz="0" w:space="0" w:color="auto" w:frame="1"/>
                </w:rPr>
                <w:t>https://info.vcot.info/reference/okpdtr/</w:t>
              </w:r>
            </w:hyperlink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</w:rPr>
              <w:t> - соответствие позиций ОКПДТР и ОКЗ</w:t>
            </w:r>
            <w:r w:rsidR="00EA0AA5"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:rsidR="00717C13" w:rsidRPr="00CB0AB6" w:rsidRDefault="00717C13" w:rsidP="00EA0AA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</w:pP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>Благодарим за обращение!</w:t>
            </w:r>
          </w:p>
        </w:tc>
      </w:tr>
      <w:tr w:rsidR="00CB0AB6" w:rsidRPr="00CB0AB6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1FA0" w:rsidRPr="00CB0AB6" w:rsidRDefault="004E0A06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Как</w:t>
            </w:r>
            <w:r w:rsidR="00FB1FA0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найти код по ОКПДТР?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1209" w:rsidRPr="00CB0AB6" w:rsidRDefault="00271209" w:rsidP="00EA0AA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ontentpasted1"/>
                <w:rFonts w:asciiTheme="minorHAnsi" w:hAnsiTheme="minorHAnsi" w:cstheme="minorHAnsi"/>
                <w:color w:val="404040" w:themeColor="text1" w:themeTint="BF"/>
              </w:rPr>
            </w:pP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</w:rPr>
              <w:t>Здравствуйте!</w:t>
            </w:r>
          </w:p>
          <w:p w:rsidR="00FB1FA0" w:rsidRPr="00CB0AB6" w:rsidRDefault="00FB1FA0" w:rsidP="00EA0AA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</w:pP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Для определения </w:t>
            </w:r>
            <w:r w:rsidR="00EA0AA5"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кода </w:t>
            </w: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>ОКПДТР</w:t>
            </w:r>
            <w:r w:rsidR="00EA0AA5"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 должности (профессии, специальности) воз</w:t>
            </w: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можно воспользоваться ресурсом </w:t>
            </w:r>
            <w:hyperlink r:id="rId17" w:tgtFrame="_blank" w:history="1">
              <w:r w:rsidRPr="00CB0AB6">
                <w:rPr>
                  <w:rStyle w:val="contentpasted1"/>
                  <w:rFonts w:asciiTheme="minorHAnsi" w:hAnsiTheme="minorHAnsi" w:cstheme="minorHAnsi"/>
                  <w:color w:val="404040" w:themeColor="text1" w:themeTint="BF"/>
                </w:rPr>
                <w:t>https://info.vcot.info/reference/okpdtr/</w:t>
              </w:r>
            </w:hyperlink>
            <w:r w:rsidR="00137F32">
              <w:rPr>
                <w:rStyle w:val="contentpasted1"/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:rsidR="00FB1FA0" w:rsidRPr="00CB0AB6" w:rsidRDefault="00FB1FA0" w:rsidP="00EA0AA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</w:pP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>Благодарим за обращение!</w:t>
            </w:r>
          </w:p>
        </w:tc>
      </w:tr>
      <w:tr w:rsidR="00CB0AB6" w:rsidRPr="00CB0AB6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1FA0" w:rsidRPr="00CB0AB6" w:rsidRDefault="00FE438A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Не можем загрузить таблицу</w:t>
            </w:r>
            <w:r w:rsidR="004E0A0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,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заполненную в 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  <w:lang w:val="en-US"/>
              </w:rPr>
              <w:t>Excel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r w:rsidR="004E0A0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для размещения на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платформ</w:t>
            </w:r>
            <w:r w:rsidR="004E0A0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е опроса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, что делать?</w:t>
            </w:r>
          </w:p>
          <w:p w:rsidR="00AB1558" w:rsidRPr="00CB0AB6" w:rsidRDefault="00AB1558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  <w:highlight w:val="green"/>
              </w:rPr>
            </w:pPr>
          </w:p>
          <w:p w:rsidR="00FE438A" w:rsidRPr="00CB0AB6" w:rsidRDefault="00FE438A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1FA0" w:rsidRPr="00CB0AB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="00FB1FA0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, просим прислать файл </w:t>
            </w:r>
            <w:r w:rsidR="00FB1FA0" w:rsidRPr="00CB0AB6">
              <w:rPr>
                <w:rFonts w:cstheme="minorHAnsi"/>
                <w:color w:val="404040" w:themeColor="text1" w:themeTint="BF"/>
                <w:sz w:val="24"/>
                <w:szCs w:val="24"/>
                <w:lang w:val="en-US"/>
              </w:rPr>
              <w:t>Excel</w:t>
            </w:r>
            <w:r w:rsidR="00FB1FA0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для проверки.</w:t>
            </w:r>
          </w:p>
          <w:p w:rsidR="00FB1FA0" w:rsidRPr="00CB0AB6" w:rsidRDefault="00FB1FA0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  <w:p w:rsidR="00FB1FA0" w:rsidRPr="00137F32" w:rsidRDefault="00EA0AA5" w:rsidP="004E0A06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Далее необходимо п</w:t>
            </w:r>
            <w:r w:rsidR="00FB1FA0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роверить</w:t>
            </w:r>
            <w:r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 полученную от обратившегося респондента</w:t>
            </w:r>
            <w:r w:rsidR="00FB1FA0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 таблицу, выявить ошибк</w:t>
            </w:r>
            <w:r w:rsidR="00FE438A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и</w:t>
            </w:r>
            <w:r w:rsidR="00FB1FA0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:</w:t>
            </w:r>
          </w:p>
          <w:p w:rsidR="00FB1FA0" w:rsidRPr="00137F32" w:rsidRDefault="00FB1FA0" w:rsidP="004E0A06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1. </w:t>
            </w:r>
            <w:r w:rsidR="00EA0AA5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Если н</w:t>
            </w:r>
            <w:r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еверен код ОКЗ</w:t>
            </w:r>
            <w:r w:rsidR="00EA0AA5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, то о</w:t>
            </w:r>
            <w:r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твет респонденту</w:t>
            </w:r>
            <w:r w:rsidR="00EA0AA5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:</w:t>
            </w:r>
          </w:p>
          <w:p w:rsidR="00271209" w:rsidRPr="00CB0AB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Здравствуйте!</w:t>
            </w:r>
          </w:p>
          <w:p w:rsidR="00FB1FA0" w:rsidRPr="00CB0AB6" w:rsidRDefault="00FB1FA0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Некорректно заполнена графа 3.</w:t>
            </w:r>
          </w:p>
          <w:p w:rsidR="00AB1558" w:rsidRPr="00CB0AB6" w:rsidRDefault="00AB1558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При заполнении графы 3 «Код начальной группы занятий (по ОКЗ)» необходимо использовать код начальной группы ОКЗ (4 цифры, ХХХХ, без контрольного числа) в соответствии с документом </w:t>
            </w:r>
            <w:r w:rsidR="00EA0AA5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«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Общероссийский классификатор занятий (ОКЗ)</w:t>
            </w:r>
            <w:r w:rsidR="00EA0AA5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»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, принят и введен в действие приказом Росстандарта от 12.12.2014 г. №2020-ст «ОК 010-2014 (МСКЗ-08)» (с изменениями и дополнениями)</w:t>
            </w:r>
            <w:r w:rsidR="00EA0AA5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.</w:t>
            </w:r>
          </w:p>
          <w:p w:rsidR="00AB1558" w:rsidRPr="00CB0AB6" w:rsidRDefault="00AB1558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Если для должности (профессии, специальности) штатного расписания затруднительно определить код начальной группы занятий по ОКЗ, то необходимо выбрать наиболее подходящий код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.</w:t>
            </w:r>
          </w:p>
          <w:p w:rsidR="00AB1558" w:rsidRPr="00CB0AB6" w:rsidRDefault="00AB1558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  <w:p w:rsidR="00CB0AB6" w:rsidRPr="00CB0AB6" w:rsidRDefault="00CB0AB6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  <w:p w:rsidR="00FB1FA0" w:rsidRPr="00137F32" w:rsidRDefault="00FB1FA0" w:rsidP="00CB0AB6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2. </w:t>
            </w:r>
            <w:r w:rsidR="00CB0AB6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Если неверен код ОКПДТР, то ответ респонденту:</w:t>
            </w:r>
          </w:p>
          <w:p w:rsidR="00271209" w:rsidRPr="00CB0AB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!</w:t>
            </w:r>
          </w:p>
          <w:p w:rsidR="00FB1FA0" w:rsidRPr="00CB0AB6" w:rsidRDefault="00FB1FA0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Некорректно заполнена графа 4.</w:t>
            </w:r>
          </w:p>
          <w:p w:rsidR="00AB1558" w:rsidRPr="00CB0AB6" w:rsidRDefault="00AB1558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При заполнении графы 4 «Код ОКПДТР» необходимо использовать код ОКПДТР (5 цифр, ХХХХХ) в соответствии с документом 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«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Общероссийский классификатор профессий рабочих, должностей служащих и тарифных разрядов ОК 016-94 (ОКПДТР)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»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, принят постановлением Госстандарта РФ от 26.12. 1994 г. №367 (с изменениями и дополнениями)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.</w:t>
            </w:r>
          </w:p>
          <w:p w:rsidR="00AB1558" w:rsidRPr="00CB0AB6" w:rsidRDefault="00AB1558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lastRenderedPageBreak/>
              <w:t>Если в списке ОКПДТР отсутствует выбранная должность (профессия, специальность), то в графе 4 необходимо оставить ячейку пустой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.</w:t>
            </w:r>
          </w:p>
          <w:p w:rsidR="00FB1FA0" w:rsidRPr="00CB0AB6" w:rsidRDefault="00FB1FA0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  <w:p w:rsidR="00AB1558" w:rsidRPr="00137F32" w:rsidRDefault="00AB1558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3. </w:t>
            </w:r>
            <w:r w:rsidR="00CB0AB6" w:rsidRPr="00137F32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Если т</w:t>
            </w:r>
            <w:r w:rsidRPr="00137F32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аблиц</w:t>
            </w:r>
            <w:r w:rsidR="00CB0AB6" w:rsidRPr="00137F32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а</w:t>
            </w:r>
            <w:r w:rsidR="00FE438A" w:rsidRPr="00137F32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не соответствует рекомендованному</w:t>
            </w:r>
            <w:r w:rsidR="00CB0AB6" w:rsidRPr="00137F32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шаблону, то ответ респонденту:</w:t>
            </w:r>
          </w:p>
          <w:p w:rsidR="00271209" w:rsidRPr="00CB0AB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Здравствуйте!</w:t>
            </w:r>
          </w:p>
          <w:p w:rsidR="00AB1558" w:rsidRPr="00CB0AB6" w:rsidRDefault="00AB1558" w:rsidP="004E0A06">
            <w:pPr>
              <w:textAlignment w:val="baseline"/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Для заполнения анкеты в формате EXCEL необходимо скачать форму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, шаблон таблицы,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для этого нажать кнопку «Скачать данные в XLS»</w:t>
            </w:r>
          </w:p>
          <w:p w:rsidR="00AB1558" w:rsidRPr="00CB0AB6" w:rsidRDefault="00AB1558" w:rsidP="004E0A06">
            <w:pPr>
              <w:textAlignment w:val="baseline"/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В сохраненной таблице ЗАПРЕЩАЕТСЯ изменять структуру таблицы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добавлять столбцы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менять формат ячеек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объединять ячейки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менять название столбцов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оставлять пустые строки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B1558" w:rsidRPr="00CB0AB6" w:rsidRDefault="00AB1558" w:rsidP="004E0A06">
            <w:pPr>
              <w:textAlignment w:val="baseline"/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Таблица с изменённой структурой не 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может быть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загружена на платформу опроса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Необходимо заполнять таблиц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, которая сохранена с платформы</w:t>
            </w:r>
            <w:r w:rsidR="00CB0AB6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 xml:space="preserve"> опроса.</w:t>
            </w:r>
          </w:p>
          <w:p w:rsidR="00AB1558" w:rsidRPr="00CB0AB6" w:rsidRDefault="00AB1558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Благодарим за участие в опросе!</w:t>
            </w:r>
          </w:p>
        </w:tc>
      </w:tr>
      <w:tr w:rsidR="00CB0AB6" w:rsidRPr="00CB0AB6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1FA0" w:rsidRPr="00CB0AB6" w:rsidRDefault="00FB1FA0" w:rsidP="004E0A06">
            <w:pPr>
              <w:textAlignment w:val="baseline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 xml:space="preserve">Если для должностей (профессий, специальностей) нет кода ОКЗ, как </w:t>
            </w:r>
            <w:r w:rsidR="00FE438A"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определить начальный код по </w:t>
            </w:r>
            <w:r w:rsidRPr="00CB0AB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ОКЗ?</w:t>
            </w:r>
          </w:p>
          <w:p w:rsidR="00AD6592" w:rsidRPr="00CB0AB6" w:rsidRDefault="00AD6592" w:rsidP="004E0A06">
            <w:pPr>
              <w:textAlignment w:val="baseline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  <w:p w:rsidR="00AD6592" w:rsidRPr="00CB0AB6" w:rsidRDefault="00AD6592" w:rsidP="004E0A06">
            <w:pPr>
              <w:textAlignment w:val="baseline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1209" w:rsidRPr="00CB0AB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Здравствуйте!</w:t>
            </w:r>
          </w:p>
          <w:p w:rsidR="00FB1FA0" w:rsidRPr="00CB0AB6" w:rsidRDefault="00FB1FA0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Согласно идеологии ОКЗ любая должность может быть отнесена к определенной группе занятий.</w:t>
            </w:r>
          </w:p>
          <w:p w:rsidR="00FB1FA0" w:rsidRPr="00CB0AB6" w:rsidRDefault="00FB1FA0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Необходимо выбрать наиболее подходящий код ОКЗ</w:t>
            </w:r>
          </w:p>
          <w:p w:rsidR="00FB1FA0" w:rsidRPr="00CB0AB6" w:rsidRDefault="00FB1FA0" w:rsidP="004E0A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B0AB6">
              <w:rPr>
                <w:rStyle w:val="contentpasted1"/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 xml:space="preserve">Для определения ОКЗ по профессиям/должностям можно воспользоваться ресурсом </w:t>
            </w:r>
            <w:hyperlink r:id="rId18" w:tgtFrame="_blank" w:history="1">
              <w:r w:rsidRPr="00137F32">
                <w:rPr>
                  <w:rStyle w:val="a4"/>
                  <w:rFonts w:asciiTheme="minorHAnsi" w:hAnsiTheme="minorHAnsi" w:cstheme="minorHAnsi"/>
                  <w:color w:val="404040" w:themeColor="text1" w:themeTint="BF"/>
                  <w:u w:val="none"/>
                  <w:bdr w:val="none" w:sz="0" w:space="0" w:color="auto" w:frame="1"/>
                </w:rPr>
                <w:t>https://info.vcot.info/reference/okpdtr/</w:t>
              </w:r>
            </w:hyperlink>
            <w:r w:rsidRPr="00CB0AB6">
              <w:rPr>
                <w:rFonts w:asciiTheme="minorHAnsi" w:hAnsiTheme="minorHAnsi" w:cstheme="minorHAnsi"/>
                <w:color w:val="404040" w:themeColor="text1" w:themeTint="BF"/>
                <w:bdr w:val="none" w:sz="0" w:space="0" w:color="auto" w:frame="1"/>
              </w:rPr>
              <w:t> - соответствие позиций ОКПДТР и ОКЗ</w:t>
            </w:r>
          </w:p>
          <w:p w:rsidR="00FB1FA0" w:rsidRPr="00CB0AB6" w:rsidRDefault="00FB1FA0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  <w:tr w:rsidR="00CB0AB6" w:rsidRPr="00CB0AB6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39CC" w:rsidRPr="00CB0AB6" w:rsidRDefault="009439CC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Если должность (профессия, специальность) не из списка ОКПДТР, как </w:t>
            </w:r>
            <w:r w:rsidR="00FE438A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определить код ОКПДТР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?</w:t>
            </w:r>
          </w:p>
          <w:p w:rsidR="009439CC" w:rsidRPr="00CB0AB6" w:rsidRDefault="009439CC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  <w:p w:rsidR="00CB0AB6" w:rsidRPr="00CB0AB6" w:rsidRDefault="00CB0AB6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  <w:p w:rsidR="009439CC" w:rsidRPr="00CB0AB6" w:rsidRDefault="009439CC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Если к должности (профессии, специальности) нет кода ОКПДТР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, 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как </w:t>
            </w:r>
            <w:r w:rsidR="00FE438A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определить код ОКПДТР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1209" w:rsidRPr="00CB0AB6" w:rsidRDefault="00271209" w:rsidP="004E0A06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Здравствуйте!</w:t>
            </w:r>
          </w:p>
          <w:p w:rsidR="009439CC" w:rsidRPr="00CB0AB6" w:rsidRDefault="009439CC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Если 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при заполнении на платформе 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в списке ОКПДТР отсутствует выбранная должность (профессия, специальность), то в графе 4 необходимо ввести значение «Не указан».</w:t>
            </w:r>
          </w:p>
          <w:p w:rsidR="009439CC" w:rsidRPr="00CB0AB6" w:rsidRDefault="009439CC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Если 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при заполнении информации в таблице 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  <w:lang w:val="en-US"/>
              </w:rPr>
              <w:t>Excel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в списке ОКПДТР отсутствует выбранная должность (профессия, специальность), то в графе 4 необходимо оставить ячейку пустой</w:t>
            </w:r>
            <w:r w:rsidR="00CB0AB6"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.</w:t>
            </w:r>
          </w:p>
          <w:p w:rsidR="009439CC" w:rsidRPr="00CB0AB6" w:rsidRDefault="009439CC" w:rsidP="004E0A06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</w:tbl>
    <w:p w:rsidR="009749C4" w:rsidRDefault="009749C4" w:rsidP="004E0A06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br w:type="page"/>
      </w:r>
    </w:p>
    <w:p w:rsidR="00F7078A" w:rsidRPr="00787988" w:rsidRDefault="00787988" w:rsidP="00787988">
      <w:pPr>
        <w:pStyle w:val="1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70C0"/>
          <w:sz w:val="36"/>
          <w:szCs w:val="36"/>
        </w:rPr>
      </w:pPr>
      <w:bookmarkStart w:id="5" w:name="_Toc167221744"/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lastRenderedPageBreak/>
        <w:t>III РАЗДЕЛ. Вопросы и ответы, связанные с заполнением информации о профессионально-квалификационно</w:t>
      </w:r>
      <w:r w:rsidR="00D565FB">
        <w:rPr>
          <w:rFonts w:asciiTheme="minorHAnsi" w:eastAsiaTheme="minorEastAsia" w:hAnsiTheme="minorHAnsi" w:cstheme="minorHAnsi"/>
          <w:color w:val="0070C0"/>
          <w:sz w:val="36"/>
          <w:szCs w:val="36"/>
        </w:rPr>
        <w:t>м составе</w:t>
      </w:r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t xml:space="preserve"> (графы 5-11 разделов 2-7 опрос</w:t>
      </w:r>
      <w:r w:rsidR="009B4E02">
        <w:rPr>
          <w:rFonts w:asciiTheme="minorHAnsi" w:eastAsiaTheme="minorEastAsia" w:hAnsiTheme="minorHAnsi" w:cstheme="minorHAnsi"/>
          <w:color w:val="0070C0"/>
          <w:sz w:val="36"/>
          <w:szCs w:val="36"/>
        </w:rPr>
        <w:t>а</w:t>
      </w:r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t>)</w:t>
      </w:r>
      <w:bookmarkEnd w:id="5"/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0306"/>
      </w:tblGrid>
      <w:tr w:rsidR="001A2507" w:rsidRPr="00264718" w:rsidTr="00CB0AB6">
        <w:trPr>
          <w:trHeight w:val="170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2507" w:rsidRPr="00264718" w:rsidRDefault="004E0A06" w:rsidP="004E0A06">
            <w:pPr>
              <w:shd w:val="clear" w:color="auto" w:fill="FFFFFF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Типичные вопросы респондентов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2507" w:rsidRPr="00264718" w:rsidRDefault="00CC572C" w:rsidP="004E0A06">
            <w:pPr>
              <w:shd w:val="clear" w:color="auto" w:fill="FFFFFF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Примерные ответы</w:t>
            </w:r>
          </w:p>
        </w:tc>
      </w:tr>
      <w:tr w:rsidR="00264718" w:rsidRPr="00264718" w:rsidTr="00CB0AB6">
        <w:trPr>
          <w:trHeight w:val="847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Каких работников включать или не включать в списочную численность? (раздел 1 вопрос 1.9, раздел 2 графа 5)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Здравствуйте!</w:t>
            </w:r>
          </w:p>
          <w:p w:rsidR="00264718" w:rsidRPr="00264718" w:rsidRDefault="00264718" w:rsidP="00264718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В списочную численность работников включаются наемные работники, работавшие по трудовому договору и выполнявшие постоянную, временную или сезонную работу, а также работавшие собственники организаций, получавшие заработную плату в данной организации.</w:t>
            </w:r>
          </w:p>
          <w:p w:rsidR="00264718" w:rsidRPr="00264718" w:rsidRDefault="00264718" w:rsidP="00264718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Работники, оформленные в соответствии с трудовым договором на неполное рабочее время, учитываются в списочной численности, как целые единицы. Работники, совмещающие в организации несколько профессий, учитываются только один раз по основной профессии.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Не включаются в списочную численность работники: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1)принятые на работу по совместительству из других организаций;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2)выполнявшие работу по договорам гражданско-правового характера.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3)привлеченные для работы согласно специальным договорам с государственными организациями на предоставление рабочей силы (лица, отбывающие наказание в виде лишения свободы) и учитываемые в среднесписочной численности работников;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4)переведенные на работу в другую организацию, если за ними не сохраняется заработная плата, а также направленные на работу за границу;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5)направленные организацией на обучение с отрывом от работы, получающие стипендию за счет средств организации; лица, с которыми заключен ученический договор на получение образования с выплатой стипендии в период ученичества;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6)подавшие заявление об увольнении и прекратившие работу до истечения срока предупреждения или прекратившие работу без предупреждения работодателя. Они исключаются из списочной численности работников с первого дня невыхода на работу;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7)собственники данной организации, не получающие заработную плату;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8)члены кооператива, не заключившие трудовых договоров с организацией;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9)адвокаты;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10)военнослужащие при исполнении ими обязанностей военной службы.</w:t>
            </w:r>
          </w:p>
          <w:p w:rsid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 Работник, получающий в одной организации две, полторы или менее одной ставки или оформленный в одной организации как внутренний совместитель, учитывается в списочной численности работников как один человек (целая единица). При этом работник, состоящий в списочном составе организации и выполняющий работы на условиях внутреннего совместительства, учитывается в списочной численности один раз по месту основной работы.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CB0AB6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  <w:tr w:rsidR="00264718" w:rsidRPr="00264718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Что указывать в графе 6 разделов 3-7?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Здравствуйте!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lastRenderedPageBreak/>
              <w:t>Необходимо указать прогнозную численность работников на начало года (для дальнейшей обработки просим Вас указать показатель численности, сущностно сопоставимый с показателем «списочная численность»).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участие в опросе!</w:t>
            </w:r>
          </w:p>
        </w:tc>
      </w:tr>
      <w:tr w:rsidR="00264718" w:rsidRPr="00264718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shd w:val="clear" w:color="auto" w:fill="FFFFFF"/>
              <w:textAlignment w:val="baseline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lastRenderedPageBreak/>
              <w:t>Что указывать в графе 5 раздела 2?</w:t>
            </w:r>
          </w:p>
          <w:p w:rsidR="00264718" w:rsidRPr="00264718" w:rsidRDefault="00264718" w:rsidP="00264718">
            <w:pPr>
              <w:shd w:val="clear" w:color="auto" w:fill="FFFFFF"/>
              <w:textAlignment w:val="baseline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Что нужно указать в разделе 2 анкеты «Профессионально-квалификационный состав работников организации»?</w:t>
            </w:r>
          </w:p>
          <w:p w:rsidR="00264718" w:rsidRPr="00264718" w:rsidRDefault="00264718" w:rsidP="00264718">
            <w:pPr>
              <w:shd w:val="clear" w:color="auto" w:fill="FFFFFF"/>
              <w:textAlignment w:val="baseline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Какие должности необходимо отразить в разделе 2 анкеты «Профессионально-квалификационный состав работников организации»?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Здравствуйте!</w:t>
            </w:r>
          </w:p>
          <w:p w:rsidR="00264718" w:rsidRPr="00264718" w:rsidRDefault="00264718" w:rsidP="0026471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Необходимо указать списочную численность в соответствии с указаниями по заполнению формы П-4 (утв. Приказом Росстата №872 от 30.11.2022), кроме внешних совместителей, по состоянию на 31.12.2023 в разрезе должностей/профессий работников (наименование в соответствии со штатным расписанием) с указанием кодов по ОКПДТР и по ОКЗ.</w:t>
            </w:r>
          </w:p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eastAsia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Рекомендуем прочитать инструкцию по заполнению раздела</w:t>
            </w:r>
            <w:hyperlink r:id="rId19" w:history="1">
              <w:r w:rsidRPr="00264718">
                <w:rPr>
                  <w:rFonts w:eastAsiaTheme="minorHAnsi"/>
                  <w:color w:val="404040" w:themeColor="text1" w:themeTint="BF"/>
                  <w:lang w:eastAsia="en-US"/>
                </w:rPr>
                <w:t xml:space="preserve"> </w:t>
              </w:r>
            </w:hyperlink>
          </w:p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eastAsiaTheme="minorHAnsi"/>
                <w:color w:val="404040" w:themeColor="text1" w:themeTint="BF"/>
                <w:lang w:eastAsia="en-US"/>
              </w:rPr>
              <w:t>«</w:t>
            </w: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Ссылка на инструкцию»</w:t>
            </w:r>
          </w:p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или посмотреть видео-инструкцию, ссылка на которую находится в преамбуле.</w:t>
            </w:r>
          </w:p>
          <w:p w:rsidR="00264718" w:rsidRPr="00264718" w:rsidRDefault="00264718" w:rsidP="00264718">
            <w:pPr>
              <w:shd w:val="clear" w:color="auto" w:fill="FFFFFF"/>
              <w:textAlignment w:val="baseline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участие в опросе!</w:t>
            </w:r>
          </w:p>
        </w:tc>
      </w:tr>
      <w:tr w:rsidR="00264718" w:rsidRPr="00264718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Как отражать в анкете сотрудников, имеющих 0,5 или 1,5 или 2,0 ставки?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Здравствуйте!</w:t>
            </w:r>
          </w:p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Работник, получающий в одной организации две, полторы или менее одной ставки или оформленный в одной организации как внутренний совместитель, учитывается в списочной численности работников как один человек (целая единица). При этом работник, состоящий в списочном составе организации и выполняющий работы на условиях внутреннего совместительства, учитывается в списочной численности один раз по месту основной работы.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  <w:tr w:rsidR="00264718" w:rsidRPr="00264718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Если в организации работает пенсионер, как его отражать в разделе 3 анкеты «Перспективная потребность»?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Здравствуйте!</w:t>
            </w:r>
          </w:p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Если работающий пенсионер получил право на страховую пенсию по старости до начала заполнения анкеты, то в таком случае он должен быть представлен в Разделе 2, в графе 5 «Списочная численность по состоянию на 31.12.2023», при этом в графу 7 разделов 3-7 данный работник не включается.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  <w:tr w:rsidR="00264718" w:rsidRPr="00264718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В какой колонке учитывать прогноз заполнения вакансий, которых на данный момент порядка (для примера) 140 единиц? 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Графа 10 - расширение деятельности по описанию не подходит, так как расширение не планируется. Но к 2025 году планируется увеличение фактической численности (для примера) до 1298 человек. Как заполнить?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Здравствуйте. Прогноз заполнения вакансий необходимо отразить в графе 10. В графе 10 отражается привлечение новых работников в связи с созданием новых рабочих мест, замещением вакантных рабочих мест, а также при увеличении численности в связи с увеличением сменности. При этом уточняем, что наличие вакантных рабочих мест – естественное состояние, просим относиться к заполнению ответственно и предоставлять реалистичные оценки замещения вакансий.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  <w:tr w:rsidR="00264718" w:rsidRPr="00264718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При заполнении раздела III, как можно показать потребность в персонале, если у нас не заполняется </w:t>
            </w: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lastRenderedPageBreak/>
              <w:t xml:space="preserve">графа 7, и нет расширения деятельности, просто обычная потребность в персонале? 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Например: по штату 16 человек должно работать, а количество сотрудников 12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lastRenderedPageBreak/>
              <w:t xml:space="preserve">Здравствуйте, под расширением производства относительно численности работников подразумевается привлечение работников в связи с созданием новых рабочих мест, </w:t>
            </w: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lastRenderedPageBreak/>
              <w:t>замещением вакантных рабочих мест, а также изменением сменности (увеличением количества смен). При этом уточняем, что наличие вакантных рабочих мест – естественное состояние, просим относиться к заполнению ответственно и предоставлять реалистичные оценки замещения вакансий.</w:t>
            </w:r>
          </w:p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Если вы предполагаете в прогнозном периоде замещение вакантных должностей, то в графе 10 раздела III вы должны указать «4», а в графе 6 - «16».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  <w:tr w:rsidR="00264718" w:rsidRPr="00264718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lastRenderedPageBreak/>
              <w:t>Как заполнять опрос, если нет потребности в профессиональных кадрах в перспективе на 2025г., 2026г., 2027г., 2028г., 2029г.?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Здравствуйте!</w:t>
            </w:r>
          </w:p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 xml:space="preserve">Заполнение анкеты является добровольным. В случае, если у Вас прогнозная численность соответствует численности на 31.12.2023, и отсутствуют работники, которые достигнут пенсионного возраста в прогнозном периоде, то в прогнозном периоде вы можете указать численность, аналогичную списочной численности на 31.12.2023, тем самым подтвердив, что потребность в прогнозном периоде у Вас равна 0. 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  <w:tr w:rsidR="00264718" w:rsidRPr="00264718" w:rsidTr="00CB0AB6">
        <w:trPr>
          <w:trHeight w:val="229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 w:val="0"/>
                <w:bCs w:val="0"/>
                <w:color w:val="404040" w:themeColor="text1" w:themeTint="BF"/>
                <w:kern w:val="0"/>
                <w:sz w:val="24"/>
                <w:szCs w:val="24"/>
                <w:lang w:eastAsia="en-US"/>
              </w:rPr>
            </w:pPr>
            <w:bookmarkStart w:id="6" w:name="_Toc167221745"/>
            <w:r w:rsidRPr="00264718">
              <w:rPr>
                <w:rFonts w:asciiTheme="minorHAnsi" w:eastAsiaTheme="minorHAnsi" w:hAnsiTheme="minorHAnsi" w:cstheme="minorHAnsi"/>
                <w:b w:val="0"/>
                <w:bCs w:val="0"/>
                <w:color w:val="404040" w:themeColor="text1" w:themeTint="BF"/>
                <w:kern w:val="0"/>
                <w:sz w:val="24"/>
                <w:szCs w:val="24"/>
                <w:lang w:eastAsia="en-US"/>
              </w:rPr>
              <w:t>Как учитывать сотрудников, которые уволились в период с 31.12.2023 г:</w:t>
            </w:r>
            <w:bookmarkEnd w:id="6"/>
          </w:p>
          <w:p w:rsidR="00264718" w:rsidRPr="00264718" w:rsidRDefault="00264718" w:rsidP="0026471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- если на их место уже взяли сотрудника?</w:t>
            </w:r>
          </w:p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- если на их место еще на взяли сотрудника?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4718" w:rsidRPr="00264718" w:rsidRDefault="00264718" w:rsidP="00264718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</w:pPr>
            <w:r w:rsidRPr="00264718">
              <w:rPr>
                <w:rFonts w:asciiTheme="minorHAnsi" w:eastAsiaTheme="minorHAnsi" w:hAnsiTheme="minorHAnsi" w:cstheme="minorHAnsi"/>
                <w:color w:val="404040" w:themeColor="text1" w:themeTint="BF"/>
                <w:lang w:eastAsia="en-US"/>
              </w:rPr>
              <w:t>Здравствуйте, во втором разделе указывайте списочную численность до увольнения (на 31.12.2023 г.). В случае, если речь идет об увольнении не по причинам, связанным с выходом на пенсию, а на их место уже взяли сотрудников, то это можно считать естественным замещением. В таком случае в третьем разделе необходимо считать, что уволенные сотрудники «еще в штате» (естественно заместились). Если на их место не предполагается брать сотрудника, то их необходимо отразить в графе 8 Раздела 3. Если сотрудник уволился в связи с выходом на пенсию, его необходимо отразить в графе 7 Раздела 3, если на его место взяли сотрудника, то нового сотрудника необходимо отразить в графе 9.</w:t>
            </w:r>
          </w:p>
          <w:p w:rsidR="00264718" w:rsidRPr="00264718" w:rsidRDefault="00264718" w:rsidP="00264718">
            <w:pPr>
              <w:shd w:val="clear" w:color="auto" w:fill="FFFFFF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264718">
              <w:rPr>
                <w:rFonts w:cstheme="minorHAnsi"/>
                <w:color w:val="404040" w:themeColor="text1" w:themeTint="BF"/>
                <w:sz w:val="24"/>
                <w:szCs w:val="24"/>
              </w:rPr>
              <w:t>Благодарим за обращение!</w:t>
            </w:r>
          </w:p>
        </w:tc>
      </w:tr>
    </w:tbl>
    <w:p w:rsidR="00F7078A" w:rsidRPr="00264718" w:rsidRDefault="00F7078A" w:rsidP="004E0A06">
      <w:pPr>
        <w:rPr>
          <w:rFonts w:cstheme="minorHAnsi"/>
          <w:color w:val="404040" w:themeColor="text1" w:themeTint="BF"/>
          <w:sz w:val="24"/>
          <w:szCs w:val="24"/>
        </w:rPr>
      </w:pPr>
      <w:r w:rsidRPr="00264718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Pr="00264718">
        <w:rPr>
          <w:rFonts w:cstheme="minorHAnsi"/>
          <w:color w:val="404040" w:themeColor="text1" w:themeTint="BF"/>
          <w:sz w:val="24"/>
          <w:szCs w:val="24"/>
        </w:rPr>
        <w:br w:type="page"/>
      </w:r>
    </w:p>
    <w:p w:rsidR="00310EF5" w:rsidRPr="00787988" w:rsidRDefault="00787988" w:rsidP="00787988">
      <w:pPr>
        <w:pStyle w:val="1"/>
        <w:jc w:val="center"/>
        <w:rPr>
          <w:rFonts w:asciiTheme="minorHAnsi" w:eastAsiaTheme="minorEastAsia" w:hAnsiTheme="minorHAnsi" w:cstheme="minorHAnsi"/>
          <w:color w:val="0070C0"/>
          <w:sz w:val="36"/>
          <w:szCs w:val="36"/>
        </w:rPr>
      </w:pPr>
      <w:bookmarkStart w:id="7" w:name="_Toc167221746"/>
      <w:r w:rsidRPr="00787988">
        <w:rPr>
          <w:rFonts w:asciiTheme="minorHAnsi" w:eastAsiaTheme="minorEastAsia" w:hAnsiTheme="minorHAnsi" w:cstheme="minorHAnsi"/>
          <w:color w:val="0070C0"/>
          <w:sz w:val="36"/>
          <w:szCs w:val="36"/>
        </w:rPr>
        <w:lastRenderedPageBreak/>
        <w:t>IV РАЗДЕЛ. Вопросы и ответы, требующие наличие расширенного функционала в личном кабинете</w:t>
      </w:r>
      <w:bookmarkEnd w:id="7"/>
    </w:p>
    <w:tbl>
      <w:tblPr>
        <w:tblW w:w="501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0341"/>
      </w:tblGrid>
      <w:tr w:rsidR="004E0A06" w:rsidRPr="004E0A06" w:rsidTr="00885BE0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2507" w:rsidRPr="004E0A06" w:rsidRDefault="004E0A06" w:rsidP="004E0A06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b/>
                <w:color w:val="404040" w:themeColor="text1" w:themeTint="BF"/>
                <w:sz w:val="24"/>
                <w:szCs w:val="24"/>
                <w:lang w:eastAsia="ru-RU"/>
              </w:rPr>
              <w:t>Типичные вопросы респондентов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2507" w:rsidRPr="004E0A06" w:rsidRDefault="00CC572C" w:rsidP="004E0A06">
            <w:pPr>
              <w:shd w:val="clear" w:color="auto" w:fill="FFFFFF"/>
              <w:jc w:val="center"/>
              <w:rPr>
                <w:rFonts w:cstheme="minorHAnsi"/>
                <w:b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0A06">
              <w:rPr>
                <w:rFonts w:cstheme="minorHAnsi"/>
                <w:b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Примерные ответы</w:t>
            </w:r>
          </w:p>
        </w:tc>
      </w:tr>
      <w:tr w:rsidR="004E0A06" w:rsidRPr="004E0A06" w:rsidTr="00885BE0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6592" w:rsidRPr="004E0A06" w:rsidRDefault="00AD6592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Прошу уточнить</w:t>
            </w:r>
            <w:r w:rsidR="00FA273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,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имеется ли у нашей организации учетная запись на цифровой платформе </w:t>
            </w:r>
            <w:r w:rsidR="00885BE0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опроса 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ФГБУ «ВНИИ труда» Минтруда России </w:t>
            </w:r>
            <w:hyperlink r:id="rId20" w:history="1">
              <w:r w:rsidRPr="00137F32">
                <w:rPr>
                  <w:rFonts w:eastAsia="Times New Roman" w:cstheme="minorHAnsi"/>
                  <w:color w:val="404040" w:themeColor="text1" w:themeTint="BF"/>
                  <w:sz w:val="24"/>
                  <w:szCs w:val="24"/>
                  <w:lang w:eastAsia="ru-RU"/>
                </w:rPr>
                <w:t>https://prognoz.vcot.info</w:t>
              </w:r>
            </w:hyperlink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?</w:t>
            </w:r>
          </w:p>
          <w:p w:rsidR="00AD6592" w:rsidRPr="004E0A06" w:rsidRDefault="00AD6592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Наименование организации: </w:t>
            </w:r>
            <w:r w:rsidR="001A2507"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_________</w:t>
            </w:r>
            <w:r w:rsidR="00FA273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_________</w:t>
            </w:r>
            <w:r w:rsidR="00885BE0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2507" w:rsidRPr="00A24D99" w:rsidRDefault="00137F32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В подобной ситуации н</w:t>
            </w:r>
            <w:r w:rsidR="001A2507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еобходима проверка наличия учетной записи на платформе</w:t>
            </w:r>
            <w:r w:rsidR="00FA2736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опроса.</w:t>
            </w:r>
          </w:p>
          <w:p w:rsidR="00E44E7A" w:rsidRDefault="00A24D99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Работник</w:t>
            </w:r>
            <w:r w:rsidR="00E44E7A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контакт</w:t>
            </w:r>
            <w:r w:rsidR="00E44E7A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-центр</w:t>
            </w:r>
            <w:r w:rsidR="001A2507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а</w:t>
            </w:r>
            <w:r w:rsidR="00E44E7A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уточняет у респондента ИНН, КПП и наименование организации и передает данны</w:t>
            </w:r>
            <w:r w:rsidR="001A2507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й</w:t>
            </w:r>
            <w:r w:rsidR="00E44E7A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запрос региональному исполнителю с указанием ИНН, КПП и наименование организации</w:t>
            </w:r>
            <w:r w:rsidR="00FA2736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.</w:t>
            </w:r>
          </w:p>
          <w:p w:rsidR="00042CBB" w:rsidRDefault="00042CBB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</w:p>
          <w:p w:rsidR="005148C9" w:rsidRDefault="005148C9" w:rsidP="005148C9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 xml:space="preserve">Региональный исполнитель отправляет запрос Федеральным оператору </w:t>
            </w:r>
            <w: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 xml:space="preserve">о проверки наличия </w:t>
            </w: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учетной записи на платформе </w:t>
            </w:r>
            <w: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указав</w:t>
            </w: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ИНН, КПП и наименование организации.</w:t>
            </w:r>
          </w:p>
          <w:p w:rsidR="005148C9" w:rsidRDefault="005148C9" w:rsidP="005148C9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Примерный текст запроса</w:t>
            </w:r>
            <w:r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 Регионального исполнителя Федеральному оператору:</w:t>
            </w:r>
          </w:p>
          <w:p w:rsidR="00042CBB" w:rsidRPr="005C5A96" w:rsidRDefault="00042CBB" w:rsidP="005148C9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</w:p>
          <w:p w:rsidR="005148C9" w:rsidRPr="005148C9" w:rsidRDefault="005148C9" w:rsidP="005148C9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</w:rPr>
              <w:t xml:space="preserve">, просим </w:t>
            </w:r>
            <w:r>
              <w:rPr>
                <w:rFonts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</w:rPr>
              <w:t>проверить наличие учетной записи на</w:t>
            </w:r>
            <w: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148C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>платформе организации</w:t>
            </w:r>
            <w: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_____</w:t>
            </w:r>
            <w:r w:rsidRPr="005148C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>ИНН</w:t>
            </w:r>
            <w: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, ______</w:t>
            </w:r>
            <w:r w:rsidRPr="005148C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>КПП</w:t>
            </w:r>
            <w: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, _________</w:t>
            </w:r>
            <w:r w:rsidRPr="00042CBB">
              <w:rPr>
                <w:rFonts w:eastAsia="Times New Roman" w:cstheme="minorHAnsi"/>
                <w:bCs/>
                <w:i/>
                <w:iCs/>
                <w:color w:val="404040" w:themeColor="text1" w:themeTint="BF"/>
                <w:szCs w:val="24"/>
                <w:lang w:eastAsia="ru-RU"/>
              </w:rPr>
              <w:t>Наименование организации</w:t>
            </w:r>
            <w: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  <w:p w:rsidR="001A2507" w:rsidRPr="004E0A06" w:rsidRDefault="001A2507" w:rsidP="004E0A06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4E0A06" w:rsidRPr="004E0A06" w:rsidTr="00885BE0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Не получили письмо о регистрации</w:t>
            </w:r>
            <w:r w:rsidR="00286EA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Не могу войти в личный кабинет</w:t>
            </w:r>
            <w:r w:rsidR="00286EA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Письмо на электронную почту не пришло</w:t>
            </w:r>
            <w:r w:rsidR="00286EA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На почту не приходит письмо с ссылкой для входа в личный кабинет для заполнения анкеты</w:t>
            </w:r>
            <w:r w:rsidR="00286EA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AD6592" w:rsidRPr="004E0A06" w:rsidRDefault="00AD6592" w:rsidP="003E70BF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3E70BF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Не пришла ссылка для заполнения опросной формы</w:t>
            </w:r>
            <w:r w:rsidR="00286EA2" w:rsidRPr="003E70BF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4E7A" w:rsidRPr="00A24D99" w:rsidRDefault="00A24D99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Работник контакт</w:t>
            </w:r>
            <w:r w:rsidR="001A2507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-центра </w:t>
            </w:r>
            <w:r w:rsidR="00E44E7A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уточняет у респондента ФИО ответственного исполнителя и адрес электронной почты</w:t>
            </w:r>
            <w:r w:rsidR="00286EA2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,</w:t>
            </w:r>
            <w:r w:rsidR="00E44E7A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указанные при регистрации</w:t>
            </w:r>
            <w:r w:rsidR="00286EA2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,</w:t>
            </w:r>
            <w:r w:rsidR="00E44E7A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</w:t>
            </w:r>
            <w:r w:rsidR="004E1033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и передает данны</w:t>
            </w:r>
            <w:r w:rsidR="00286EA2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й</w:t>
            </w:r>
            <w:r w:rsidR="004E1033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запрос региональному исполнителю </w:t>
            </w:r>
            <w:r w:rsidR="00E44E7A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с указанием ФИО и адреса электронной почты</w:t>
            </w:r>
            <w:r w:rsidR="00286EA2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респондента.</w:t>
            </w:r>
          </w:p>
          <w:p w:rsidR="00213CE0" w:rsidRPr="00A24D99" w:rsidRDefault="00286EA2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Примерный текст з</w:t>
            </w:r>
            <w:r w:rsidR="00213CE0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апрос</w:t>
            </w: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а оператора</w:t>
            </w:r>
            <w:r w:rsidR="00213CE0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Региональному исполнителю</w:t>
            </w: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:</w:t>
            </w:r>
          </w:p>
          <w:p w:rsidR="00213CE0" w:rsidRPr="00286EA2" w:rsidRDefault="00271209" w:rsidP="004E0A06">
            <w:pPr>
              <w:shd w:val="clear" w:color="auto" w:fill="FFFFFF"/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286EA2">
              <w:rPr>
                <w:rFonts w:cstheme="minorHAnsi"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="00213CE0"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, респондент ____ (</w:t>
            </w:r>
            <w:r w:rsidR="00213CE0" w:rsidRPr="0027370C">
              <w:rPr>
                <w:rFonts w:eastAsia="Times New Roman" w:cstheme="minorHAnsi"/>
                <w:bCs/>
                <w:i/>
                <w:color w:val="404040" w:themeColor="text1" w:themeTint="BF"/>
                <w:sz w:val="24"/>
                <w:szCs w:val="24"/>
                <w:lang w:eastAsia="ru-RU"/>
              </w:rPr>
              <w:t>указать ФИО и адрес электронной почты</w:t>
            </w:r>
            <w:r w:rsidR="00213CE0"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), прошел регистрацию, но не получил письмо подтверждение. Просим проверить.</w:t>
            </w:r>
          </w:p>
          <w:p w:rsidR="005148C9" w:rsidRDefault="005148C9" w:rsidP="005148C9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</w:p>
          <w:p w:rsidR="006E00D2" w:rsidRDefault="006E00D2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Региональный исполнитель направляет запрос </w:t>
            </w:r>
            <w:r w:rsidR="0027370C"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Ф</w:t>
            </w:r>
            <w:r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едеральному </w:t>
            </w:r>
            <w:r w:rsid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опе</w:t>
            </w:r>
            <w:r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ратору</w:t>
            </w:r>
            <w:r w:rsidR="001B0B1C"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 с указанием </w:t>
            </w:r>
            <w:r w:rsidR="001B0B1C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ФИО ответственного исполнителя и адреса электронной почты</w:t>
            </w:r>
            <w:r w:rsidR="00775050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.</w:t>
            </w:r>
          </w:p>
          <w:p w:rsidR="00042CBB" w:rsidRPr="00A24D99" w:rsidRDefault="00042CBB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</w:p>
          <w:p w:rsidR="001B0B1C" w:rsidRDefault="00775050" w:rsidP="004E0A06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Примерный текст запроса</w:t>
            </w:r>
            <w:r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 Регионального исполнителя </w:t>
            </w:r>
            <w:r w:rsidR="001B0B1C"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Федеральному </w:t>
            </w:r>
            <w:r w:rsid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оп</w:t>
            </w:r>
            <w:r w:rsidR="001B0B1C"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ератору:</w:t>
            </w:r>
          </w:p>
          <w:p w:rsidR="00042CBB" w:rsidRPr="00A24D99" w:rsidRDefault="00042CBB" w:rsidP="004E0A06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</w:p>
          <w:p w:rsidR="005148C9" w:rsidRDefault="00684941" w:rsidP="005148C9">
            <w:pPr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</w:pPr>
            <w:r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>Здравствуйте</w:t>
            </w:r>
            <w:r w:rsidR="001B0B1C"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 xml:space="preserve">, респондент с данными </w:t>
            </w:r>
            <w:r w:rsidR="0027370C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>______</w:t>
            </w:r>
            <w:r w:rsidR="00A24D99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 xml:space="preserve">_____________________ </w:t>
            </w:r>
            <w:r w:rsidR="001B0B1C"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>(</w:t>
            </w:r>
            <w:r w:rsidR="001B0B1C" w:rsidRPr="0027370C">
              <w:rPr>
                <w:rFonts w:cstheme="minorHAnsi"/>
                <w:bCs/>
                <w:i/>
                <w:color w:val="404040" w:themeColor="text1" w:themeTint="BF"/>
                <w:sz w:val="24"/>
                <w:szCs w:val="24"/>
              </w:rPr>
              <w:t>указать адрес электронной почты и ФИО</w:t>
            </w:r>
            <w:r w:rsidR="001B0B1C"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>), прошел регистрацию, но не получил письмо подтверждение</w:t>
            </w:r>
            <w:r w:rsidR="00042CBB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>.</w:t>
            </w:r>
            <w:r w:rsidR="001B0B1C"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="00042CBB"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Просим проверить</w:t>
            </w:r>
            <w:r w:rsidR="00671B30"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  <w:t>.</w:t>
            </w:r>
          </w:p>
          <w:p w:rsidR="00042CBB" w:rsidRPr="00A24D99" w:rsidRDefault="00042CBB" w:rsidP="005148C9">
            <w:pPr>
              <w:rPr>
                <w:rFonts w:cstheme="minorHAnsi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4E0A06" w:rsidRPr="004E0A06" w:rsidTr="00885BE0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2507" w:rsidRPr="004E0A06" w:rsidRDefault="001A2507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При заполнении 1 раздела опросной формы появляется оповещение </w:t>
            </w:r>
          </w:p>
          <w:p w:rsidR="00AD6592" w:rsidRPr="004E0A06" w:rsidRDefault="001A2507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«</w:t>
            </w:r>
            <w:r w:rsidR="00AD6592"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Сохраненные ИНН и КПП используются другим пользователем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».</w:t>
            </w:r>
          </w:p>
          <w:p w:rsidR="001A2507" w:rsidRPr="004E0A06" w:rsidRDefault="001A2507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Что делать?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0B1C" w:rsidRDefault="00A24D99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lastRenderedPageBreak/>
              <w:t>Работник контакт</w:t>
            </w:r>
            <w:r w:rsidR="001A2507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-центра </w:t>
            </w:r>
            <w:r w:rsidR="001B0B1C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уточняет у респондента ИНН, КПП и наименование организации и передает данны</w:t>
            </w:r>
            <w:r w:rsidR="00775050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й</w:t>
            </w:r>
            <w:r w:rsidR="001B0B1C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запрос </w:t>
            </w:r>
            <w: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Р</w:t>
            </w:r>
            <w:r w:rsidR="001B0B1C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егиональному исполнителю с указанием ИНН, КПП и наименование организации</w:t>
            </w:r>
            <w:r w:rsidR="00775050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.</w:t>
            </w:r>
          </w:p>
          <w:p w:rsidR="00042CBB" w:rsidRPr="00A24D99" w:rsidRDefault="00042CBB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</w:p>
          <w:p w:rsidR="005F72C8" w:rsidRPr="00A24D99" w:rsidRDefault="005F72C8" w:rsidP="005F72C8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lastRenderedPageBreak/>
              <w:t>Примерный текст запроса оператора Региональному исполнителю:</w:t>
            </w:r>
          </w:p>
          <w:p w:rsidR="005F72C8" w:rsidRDefault="005F72C8" w:rsidP="005F72C8">
            <w:pPr>
              <w:shd w:val="clear" w:color="auto" w:fill="FFFFFF"/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286EA2">
              <w:rPr>
                <w:rFonts w:cstheme="minorHAnsi"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у 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респондент</w:t>
            </w:r>
            <w: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а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____ </w:t>
            </w:r>
            <w:r w:rsidRPr="00FE6A2C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>(указать ИНН, КПП и наименование организации)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при заполнении анкеты п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оявляется оповещение «Сохраненные ИНН и КПП используются другим пользователем»</w:t>
            </w: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. 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Просим проверить.</w:t>
            </w:r>
          </w:p>
          <w:p w:rsidR="00042CBB" w:rsidRPr="00286EA2" w:rsidRDefault="00042CBB" w:rsidP="005F72C8">
            <w:pPr>
              <w:shd w:val="clear" w:color="auto" w:fill="FFFFFF"/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9E3F1D" w:rsidRDefault="001B0B1C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Региональный исполнитель</w:t>
            </w:r>
            <w:r w:rsidR="000B5CA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н</w:t>
            </w:r>
            <w:r w:rsidR="009E3F1D"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аправляет запрос федеральному модератору с указанием </w:t>
            </w:r>
            <w:r w:rsidR="009E3F1D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ИНН, КПП и наименование организации</w:t>
            </w:r>
            <w:r w:rsidR="00775050"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.</w:t>
            </w:r>
          </w:p>
          <w:p w:rsidR="00042CBB" w:rsidRPr="00A24D99" w:rsidRDefault="00042CBB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</w:p>
          <w:p w:rsidR="00775050" w:rsidRPr="00A24D99" w:rsidRDefault="00775050" w:rsidP="00775050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A24D99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Примерный текст запроса</w:t>
            </w:r>
            <w:r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 Регионального исполнителя Федеральному </w:t>
            </w:r>
            <w:r w:rsid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оп</w:t>
            </w:r>
            <w:r w:rsidRPr="00A24D99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ератору:</w:t>
            </w:r>
          </w:p>
          <w:p w:rsidR="00AD6592" w:rsidRPr="000B5CA9" w:rsidRDefault="000B5CA9" w:rsidP="000B5CA9">
            <w:pPr>
              <w:shd w:val="clear" w:color="auto" w:fill="FFFFFF"/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286EA2">
              <w:rPr>
                <w:rFonts w:cstheme="minorHAnsi"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у 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респондент</w:t>
            </w:r>
            <w: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а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____ </w:t>
            </w:r>
            <w:r w:rsidRPr="00FE6A2C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>(указать ИНН, КПП и наименование организации)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при заполнении анкеты п</w:t>
            </w: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оявляется оповещение «Сохраненные ИНН и КПП используются другим пользователем»</w:t>
            </w: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 xml:space="preserve">. 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Просим проверить.</w:t>
            </w:r>
          </w:p>
        </w:tc>
      </w:tr>
      <w:tr w:rsidR="004E0A06" w:rsidRPr="004E0A06" w:rsidTr="00885BE0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6592" w:rsidRPr="004E0A06" w:rsidRDefault="00AD6592" w:rsidP="004E0A06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Прошу вернуть отправленную анкету на доработку</w:t>
            </w:r>
            <w:r w:rsidR="001D2453" w:rsidRPr="004E0A06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557C" w:rsidRDefault="00A24D99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Работник контакт</w:t>
            </w:r>
            <w:r w:rsidR="001D2453"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-центра </w:t>
            </w:r>
            <w:r w:rsidR="00AD557C"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уточняет у респондента ИНН, КПП и наименование организации и передает данны</w:t>
            </w:r>
            <w:r w:rsidR="00775050"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й</w:t>
            </w:r>
            <w:r w:rsidR="00AD557C"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запрос </w:t>
            </w:r>
            <w:r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Р</w:t>
            </w:r>
            <w:r w:rsidR="00AD557C"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егиональному исполнителю с указанием ИНН, КПП и наименование организации</w:t>
            </w:r>
            <w:r w:rsidR="00775050"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.</w:t>
            </w:r>
          </w:p>
          <w:p w:rsidR="00042CBB" w:rsidRPr="005C5A96" w:rsidRDefault="00042CBB" w:rsidP="004E0A06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</w:p>
          <w:p w:rsidR="005F72C8" w:rsidRPr="005C5A96" w:rsidRDefault="005F72C8" w:rsidP="005F72C8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Примерный текст запроса оператора Региональному исполнителю:</w:t>
            </w:r>
          </w:p>
          <w:p w:rsidR="005F72C8" w:rsidRDefault="005F72C8" w:rsidP="005F72C8">
            <w:pPr>
              <w:shd w:val="clear" w:color="auto" w:fill="FFFFFF"/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286EA2">
              <w:rPr>
                <w:rFonts w:cstheme="minorHAnsi"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респондент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____ </w:t>
            </w:r>
            <w:r w:rsidRPr="00FE6A2C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>(у</w:t>
            </w:r>
            <w:r w:rsidRPr="005C5A96">
              <w:rPr>
                <w:rFonts w:eastAsia="Times New Roman" w:cstheme="minorHAnsi"/>
                <w:bCs/>
                <w:i/>
                <w:color w:val="404040" w:themeColor="text1" w:themeTint="BF"/>
                <w:sz w:val="24"/>
                <w:szCs w:val="24"/>
                <w:lang w:eastAsia="ru-RU"/>
              </w:rPr>
              <w:t>казать ИНН, КПП и наименование организации)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просит вернут анкету на доработку</w:t>
            </w:r>
            <w:r w:rsidRPr="00286EA2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  <w:p w:rsidR="00042CBB" w:rsidRPr="00286EA2" w:rsidRDefault="00042CBB" w:rsidP="005F72C8">
            <w:pPr>
              <w:shd w:val="clear" w:color="auto" w:fill="FFFFFF"/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AD6592" w:rsidRDefault="00AD6592" w:rsidP="004E0A06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</w:pPr>
            <w:r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 xml:space="preserve">Региональный исполнитель отправляет запрос </w:t>
            </w:r>
            <w:r w:rsidR="005C5A96"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>Ф</w:t>
            </w:r>
            <w:r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 xml:space="preserve">едеральным </w:t>
            </w:r>
            <w:r w:rsidR="005C5A96"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>оп</w:t>
            </w:r>
            <w:r w:rsidR="00B90C85"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>ератору</w:t>
            </w:r>
            <w:r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 xml:space="preserve"> о возвращении анкеты на доработку указав ИНН, КПП, название организации и сведения о лице, ответившем на вопросы анкеты (ФИО).</w:t>
            </w:r>
          </w:p>
          <w:p w:rsidR="00042CBB" w:rsidRPr="005C5A96" w:rsidRDefault="00042CBB" w:rsidP="004E0A06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</w:pPr>
          </w:p>
          <w:p w:rsidR="00AD557C" w:rsidRPr="005C5A96" w:rsidRDefault="00B90C85" w:rsidP="004E0A06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5C5A96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Примерный текст запроса</w:t>
            </w:r>
            <w:r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 Регионального исполнителя Федеральному </w:t>
            </w:r>
            <w:r w:rsidR="005C5A96"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оп</w:t>
            </w:r>
            <w:r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ератору</w:t>
            </w:r>
            <w:r w:rsidR="00AD557C" w:rsidRPr="005C5A96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:</w:t>
            </w:r>
          </w:p>
          <w:p w:rsidR="00AD6592" w:rsidRDefault="00684941" w:rsidP="00042CBB">
            <w:pPr>
              <w:rPr>
                <w:rFonts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</w:rPr>
            </w:pPr>
            <w:r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="00AD557C"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</w:rPr>
              <w:t>, просим вернуть на доработку личный кабинет респондента ___ (</w:t>
            </w:r>
            <w:r w:rsidR="00AD557C" w:rsidRPr="005F72C8">
              <w:rPr>
                <w:rFonts w:cstheme="minorHAnsi"/>
                <w:bCs/>
                <w:i/>
                <w:color w:val="404040" w:themeColor="text1" w:themeTint="BF"/>
                <w:sz w:val="24"/>
                <w:szCs w:val="24"/>
                <w:shd w:val="clear" w:color="auto" w:fill="FFFFFF"/>
              </w:rPr>
              <w:t>указ</w:t>
            </w:r>
            <w:r w:rsidR="00FE6A2C">
              <w:rPr>
                <w:rFonts w:cstheme="minorHAnsi"/>
                <w:bCs/>
                <w:i/>
                <w:color w:val="404040" w:themeColor="text1" w:themeTint="BF"/>
                <w:sz w:val="24"/>
                <w:szCs w:val="24"/>
                <w:shd w:val="clear" w:color="auto" w:fill="FFFFFF"/>
              </w:rPr>
              <w:t>ать</w:t>
            </w:r>
            <w:r w:rsidR="00AD557C" w:rsidRPr="005F72C8">
              <w:rPr>
                <w:rFonts w:cstheme="minorHAnsi"/>
                <w:bCs/>
                <w:i/>
                <w:color w:val="404040" w:themeColor="text1" w:themeTint="BF"/>
                <w:sz w:val="24"/>
                <w:szCs w:val="24"/>
                <w:shd w:val="clear" w:color="auto" w:fill="FFFFFF"/>
              </w:rPr>
              <w:t xml:space="preserve"> ИНН, КПП и наименование организации</w:t>
            </w:r>
            <w:r w:rsidR="00AD557C" w:rsidRPr="00B90C85">
              <w:rPr>
                <w:rFonts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</w:rPr>
              <w:t>).</w:t>
            </w:r>
          </w:p>
          <w:p w:rsidR="00042CBB" w:rsidRPr="00B90C85" w:rsidRDefault="00042CBB" w:rsidP="00042CBB">
            <w:pPr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4E0A06" w:rsidRPr="004E0A06" w:rsidTr="00885BE0">
        <w:trPr>
          <w:trHeight w:val="229"/>
        </w:trPr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6592" w:rsidRPr="00462191" w:rsidRDefault="00EC77F3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 регистрации по</w:t>
            </w:r>
            <w:r w:rsidR="004071EE"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я</w:t>
            </w:r>
            <w:r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вляется сообщение</w:t>
            </w:r>
            <w:r w:rsidR="004071EE"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="00AD6592"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Ошибка валидации капчи «Yandex капча»</w:t>
            </w:r>
            <w:r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="004071EE"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или </w:t>
            </w:r>
            <w:r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="00AD6592"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Ошибка валидации почты</w:t>
            </w:r>
            <w:r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="004071EE"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 что делать?</w:t>
            </w:r>
          </w:p>
          <w:p w:rsidR="00EC77F3" w:rsidRPr="00462191" w:rsidRDefault="00EC77F3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0C85" w:rsidRDefault="00FE6A2C" w:rsidP="00B90C85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FE6A2C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Работник контакт-центра </w:t>
            </w:r>
            <w:r w:rsidR="00B90C85" w:rsidRPr="00FE6A2C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уточняет у респондента адрес электронной почты и ФИО ответственного, которые необходимы для регистрации на платформе. Направляет запрос региональному исполнителю с указанием адреса электронной почты ФИО необходимые для регистрации.</w:t>
            </w:r>
          </w:p>
          <w:p w:rsidR="00042CBB" w:rsidRPr="00FE6A2C" w:rsidRDefault="00042CBB" w:rsidP="00B90C85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</w:p>
          <w:p w:rsidR="00B90C85" w:rsidRDefault="00B90C85" w:rsidP="00B90C85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FE6A2C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 xml:space="preserve">Региональный исполнитель отправляет запрос </w:t>
            </w:r>
            <w:r w:rsidR="00FE6A2C" w:rsidRPr="00FE6A2C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>Ф</w:t>
            </w:r>
            <w:r w:rsidRPr="00FE6A2C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 xml:space="preserve">едеральным </w:t>
            </w:r>
            <w:r w:rsidR="00FE6A2C" w:rsidRPr="00FE6A2C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>оп</w:t>
            </w:r>
            <w:r w:rsidRPr="00FE6A2C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shd w:val="clear" w:color="auto" w:fill="FFFFFF"/>
              </w:rPr>
              <w:t>ератору</w:t>
            </w:r>
            <w:r w:rsidRPr="00FE6A2C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с указанием адреса электронной почты и ФИО необходимые для регистрации.</w:t>
            </w:r>
          </w:p>
          <w:p w:rsidR="00042CBB" w:rsidRPr="00FE6A2C" w:rsidRDefault="00042CBB" w:rsidP="00B90C85">
            <w:pPr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</w:p>
          <w:p w:rsidR="00B90C85" w:rsidRDefault="00B90C85" w:rsidP="00B90C85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FE6A2C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  <w:lang w:eastAsia="ru-RU"/>
              </w:rPr>
              <w:lastRenderedPageBreak/>
              <w:t>Примерный текст запроса</w:t>
            </w:r>
            <w:r w:rsidRPr="00FE6A2C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 xml:space="preserve"> Регионального исполнителя Федеральному </w:t>
            </w:r>
            <w:r w:rsidR="00DE309D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оп</w:t>
            </w:r>
            <w:r w:rsidRPr="00FE6A2C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  <w:t>ератору:</w:t>
            </w:r>
          </w:p>
          <w:p w:rsidR="00042CBB" w:rsidRPr="00FE6A2C" w:rsidRDefault="00042CBB" w:rsidP="00B90C85">
            <w:pPr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u w:val="single"/>
              </w:rPr>
            </w:pPr>
          </w:p>
          <w:p w:rsidR="00AD6592" w:rsidRPr="00FE6A2C" w:rsidRDefault="00B90C85" w:rsidP="004E0A06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62191">
              <w:rPr>
                <w:rFonts w:cstheme="minorHAnsi"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Здравствуйте</w:t>
            </w:r>
            <w:r w:rsidRPr="00462191">
              <w:rPr>
                <w:rFonts w:cstheme="minorHAnsi"/>
                <w:bCs/>
                <w:color w:val="404040" w:themeColor="text1" w:themeTint="BF"/>
                <w:sz w:val="24"/>
                <w:szCs w:val="24"/>
                <w:shd w:val="clear" w:color="auto" w:fill="FFFFFF"/>
              </w:rPr>
              <w:t xml:space="preserve">, при регистрации респондента _______ </w:t>
            </w:r>
            <w:r w:rsidRPr="00FE6A2C">
              <w:rPr>
                <w:rFonts w:cstheme="minorHAnsi"/>
                <w:bCs/>
                <w:i/>
                <w:iCs/>
                <w:color w:val="404040" w:themeColor="text1" w:themeTint="BF"/>
                <w:sz w:val="24"/>
                <w:szCs w:val="24"/>
                <w:shd w:val="clear" w:color="auto" w:fill="FFFFFF"/>
              </w:rPr>
              <w:t xml:space="preserve">(указать </w:t>
            </w:r>
            <w:r w:rsidRPr="00FE6A2C">
              <w:rPr>
                <w:rFonts w:eastAsia="Times New Roman" w:cstheme="minorHAnsi"/>
                <w:bCs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>адреса электронной почты и ФИО)</w:t>
            </w:r>
            <w:r w:rsidRPr="00462191">
              <w:rPr>
                <w:rFonts w:eastAsia="Times New Roman" w:cstheme="minorHAnsi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462191">
              <w:rPr>
                <w:rFonts w:eastAsia="Times New Roman" w:cstheme="minorHAnsi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появляется сообщение «Ошибка валидации капчи «Yandex капча»» или «Ошибка валидации почты».</w:t>
            </w:r>
          </w:p>
        </w:tc>
      </w:tr>
    </w:tbl>
    <w:p w:rsidR="00E37E93" w:rsidRPr="004E0A06" w:rsidRDefault="00E37E93" w:rsidP="004E0A06">
      <w:pPr>
        <w:rPr>
          <w:rFonts w:cstheme="minorHAnsi"/>
          <w:sz w:val="24"/>
          <w:szCs w:val="24"/>
        </w:rPr>
      </w:pPr>
    </w:p>
    <w:sectPr w:rsidR="00E37E93" w:rsidRPr="004E0A06" w:rsidSect="003E70BF">
      <w:footerReference w:type="default" r:id="rId21"/>
      <w:pgSz w:w="16838" w:h="11906" w:orient="landscape"/>
      <w:pgMar w:top="567" w:right="567" w:bottom="567" w:left="567" w:header="709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87" w:rsidRDefault="00DD0A87" w:rsidP="00CC572C">
      <w:r>
        <w:separator/>
      </w:r>
    </w:p>
  </w:endnote>
  <w:endnote w:type="continuationSeparator" w:id="0">
    <w:p w:rsidR="00DD0A87" w:rsidRDefault="00DD0A87" w:rsidP="00CC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803835"/>
      <w:docPartObj>
        <w:docPartGallery w:val="Page Numbers (Bottom of Page)"/>
        <w:docPartUnique/>
      </w:docPartObj>
    </w:sdtPr>
    <w:sdtEndPr/>
    <w:sdtContent>
      <w:p w:rsidR="003E70BF" w:rsidRDefault="003E70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678">
          <w:rPr>
            <w:noProof/>
          </w:rPr>
          <w:t>12</w:t>
        </w:r>
        <w:r>
          <w:fldChar w:fldCharType="end"/>
        </w:r>
      </w:p>
    </w:sdtContent>
  </w:sdt>
  <w:p w:rsidR="003E70BF" w:rsidRDefault="003E70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87" w:rsidRDefault="00DD0A87" w:rsidP="00CC572C">
      <w:r>
        <w:separator/>
      </w:r>
    </w:p>
  </w:footnote>
  <w:footnote w:type="continuationSeparator" w:id="0">
    <w:p w:rsidR="00DD0A87" w:rsidRDefault="00DD0A87" w:rsidP="00CC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42.75pt;visibility:visible;mso-wrap-style:square" o:bullet="t">
        <v:imagedata r:id="rId1" o:title=""/>
      </v:shape>
    </w:pict>
  </w:numPicBullet>
  <w:abstractNum w:abstractNumId="0">
    <w:nsid w:val="084161F1"/>
    <w:multiLevelType w:val="multilevel"/>
    <w:tmpl w:val="5CE2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D051E"/>
    <w:multiLevelType w:val="multilevel"/>
    <w:tmpl w:val="F084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14633"/>
    <w:multiLevelType w:val="multilevel"/>
    <w:tmpl w:val="8DF6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75FDC"/>
    <w:multiLevelType w:val="multilevel"/>
    <w:tmpl w:val="7C205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DB"/>
    <w:rsid w:val="0001710D"/>
    <w:rsid w:val="00026945"/>
    <w:rsid w:val="000403F1"/>
    <w:rsid w:val="00042CBB"/>
    <w:rsid w:val="000441BE"/>
    <w:rsid w:val="00044C12"/>
    <w:rsid w:val="00070697"/>
    <w:rsid w:val="000870E9"/>
    <w:rsid w:val="000B3A3F"/>
    <w:rsid w:val="000B5CA9"/>
    <w:rsid w:val="000C5D09"/>
    <w:rsid w:val="000D5303"/>
    <w:rsid w:val="000F4AF8"/>
    <w:rsid w:val="00133A79"/>
    <w:rsid w:val="00137F32"/>
    <w:rsid w:val="00167F58"/>
    <w:rsid w:val="00180F91"/>
    <w:rsid w:val="00187CF1"/>
    <w:rsid w:val="00194F49"/>
    <w:rsid w:val="00195B03"/>
    <w:rsid w:val="001A2507"/>
    <w:rsid w:val="001B0B1C"/>
    <w:rsid w:val="001C16E1"/>
    <w:rsid w:val="001C2087"/>
    <w:rsid w:val="001D2453"/>
    <w:rsid w:val="001E4798"/>
    <w:rsid w:val="001F32D8"/>
    <w:rsid w:val="00213CE0"/>
    <w:rsid w:val="0021792D"/>
    <w:rsid w:val="00264718"/>
    <w:rsid w:val="00271209"/>
    <w:rsid w:val="0027370C"/>
    <w:rsid w:val="002775C1"/>
    <w:rsid w:val="00286EA2"/>
    <w:rsid w:val="002C78A1"/>
    <w:rsid w:val="002D012A"/>
    <w:rsid w:val="002D618D"/>
    <w:rsid w:val="002E504D"/>
    <w:rsid w:val="00310EF5"/>
    <w:rsid w:val="003553EF"/>
    <w:rsid w:val="0036423B"/>
    <w:rsid w:val="003A30D5"/>
    <w:rsid w:val="003E174D"/>
    <w:rsid w:val="003E6A63"/>
    <w:rsid w:val="003E70BF"/>
    <w:rsid w:val="00406056"/>
    <w:rsid w:val="004071EE"/>
    <w:rsid w:val="00417615"/>
    <w:rsid w:val="00462191"/>
    <w:rsid w:val="00464FCD"/>
    <w:rsid w:val="004765BF"/>
    <w:rsid w:val="00484B33"/>
    <w:rsid w:val="0049304F"/>
    <w:rsid w:val="004E0A06"/>
    <w:rsid w:val="004E1033"/>
    <w:rsid w:val="004F69D2"/>
    <w:rsid w:val="00505D27"/>
    <w:rsid w:val="00510678"/>
    <w:rsid w:val="005148C9"/>
    <w:rsid w:val="00520744"/>
    <w:rsid w:val="00542285"/>
    <w:rsid w:val="00592D50"/>
    <w:rsid w:val="005C4284"/>
    <w:rsid w:val="005C5A96"/>
    <w:rsid w:val="005C7B61"/>
    <w:rsid w:val="005F72C8"/>
    <w:rsid w:val="006452DD"/>
    <w:rsid w:val="00671B30"/>
    <w:rsid w:val="00684941"/>
    <w:rsid w:val="0069761A"/>
    <w:rsid w:val="006E00D2"/>
    <w:rsid w:val="006E760C"/>
    <w:rsid w:val="00717C13"/>
    <w:rsid w:val="0072235E"/>
    <w:rsid w:val="00756CB6"/>
    <w:rsid w:val="007614EE"/>
    <w:rsid w:val="00775050"/>
    <w:rsid w:val="00787988"/>
    <w:rsid w:val="007A1609"/>
    <w:rsid w:val="007A181B"/>
    <w:rsid w:val="007A7951"/>
    <w:rsid w:val="007D786E"/>
    <w:rsid w:val="007F16CC"/>
    <w:rsid w:val="007F18AD"/>
    <w:rsid w:val="008324CC"/>
    <w:rsid w:val="00885BE0"/>
    <w:rsid w:val="0090527B"/>
    <w:rsid w:val="0092408D"/>
    <w:rsid w:val="009439CC"/>
    <w:rsid w:val="009749C4"/>
    <w:rsid w:val="00994F97"/>
    <w:rsid w:val="009A5CC6"/>
    <w:rsid w:val="009B4E02"/>
    <w:rsid w:val="009E3F1D"/>
    <w:rsid w:val="009E53B5"/>
    <w:rsid w:val="00A04D23"/>
    <w:rsid w:val="00A24D99"/>
    <w:rsid w:val="00A47B02"/>
    <w:rsid w:val="00AA16C4"/>
    <w:rsid w:val="00AA6E4D"/>
    <w:rsid w:val="00AB1558"/>
    <w:rsid w:val="00AD557C"/>
    <w:rsid w:val="00AD6592"/>
    <w:rsid w:val="00AF2515"/>
    <w:rsid w:val="00B10115"/>
    <w:rsid w:val="00B32152"/>
    <w:rsid w:val="00B612EA"/>
    <w:rsid w:val="00B76561"/>
    <w:rsid w:val="00B90C85"/>
    <w:rsid w:val="00BC00DB"/>
    <w:rsid w:val="00BE3E61"/>
    <w:rsid w:val="00C62AF7"/>
    <w:rsid w:val="00C740DA"/>
    <w:rsid w:val="00C84759"/>
    <w:rsid w:val="00C87281"/>
    <w:rsid w:val="00CB0AB6"/>
    <w:rsid w:val="00CC572C"/>
    <w:rsid w:val="00CD50D1"/>
    <w:rsid w:val="00CD5DE2"/>
    <w:rsid w:val="00D36410"/>
    <w:rsid w:val="00D53567"/>
    <w:rsid w:val="00D565FB"/>
    <w:rsid w:val="00D819E9"/>
    <w:rsid w:val="00DC46E3"/>
    <w:rsid w:val="00DD0A87"/>
    <w:rsid w:val="00DD1E80"/>
    <w:rsid w:val="00DE309D"/>
    <w:rsid w:val="00E225F9"/>
    <w:rsid w:val="00E22B05"/>
    <w:rsid w:val="00E31BAE"/>
    <w:rsid w:val="00E337AE"/>
    <w:rsid w:val="00E37E93"/>
    <w:rsid w:val="00E44E7A"/>
    <w:rsid w:val="00E54604"/>
    <w:rsid w:val="00E652AA"/>
    <w:rsid w:val="00E82402"/>
    <w:rsid w:val="00EA0AA5"/>
    <w:rsid w:val="00EC77F3"/>
    <w:rsid w:val="00EE1274"/>
    <w:rsid w:val="00F7078A"/>
    <w:rsid w:val="00F87862"/>
    <w:rsid w:val="00FA2736"/>
    <w:rsid w:val="00FA6D30"/>
    <w:rsid w:val="00FB1FA0"/>
    <w:rsid w:val="00FE438A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7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DB"/>
  </w:style>
  <w:style w:type="paragraph" w:styleId="1">
    <w:name w:val="heading 1"/>
    <w:basedOn w:val="a"/>
    <w:link w:val="10"/>
    <w:uiPriority w:val="9"/>
    <w:qFormat/>
    <w:rsid w:val="00E22B0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E22B05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2B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22B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2B05"/>
    <w:rPr>
      <w:color w:val="0000FF"/>
      <w:u w:val="single"/>
    </w:rPr>
  </w:style>
  <w:style w:type="character" w:customStyle="1" w:styleId="contentpasted0">
    <w:name w:val="contentpasted0"/>
    <w:basedOn w:val="a0"/>
    <w:rsid w:val="00E22B05"/>
  </w:style>
  <w:style w:type="character" w:customStyle="1" w:styleId="rc4lo">
    <w:name w:val="rc4lo"/>
    <w:basedOn w:val="a0"/>
    <w:rsid w:val="00E22B05"/>
  </w:style>
  <w:style w:type="character" w:customStyle="1" w:styleId="contentpasted1">
    <w:name w:val="contentpasted1"/>
    <w:basedOn w:val="a0"/>
    <w:rsid w:val="00E22B05"/>
  </w:style>
  <w:style w:type="character" w:styleId="a5">
    <w:name w:val="FollowedHyperlink"/>
    <w:basedOn w:val="a0"/>
    <w:uiPriority w:val="99"/>
    <w:semiHidden/>
    <w:unhideWhenUsed/>
    <w:rsid w:val="00FB1FA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553E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E3E61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1B0B1C"/>
    <w:rPr>
      <w:b/>
      <w:bCs/>
    </w:rPr>
  </w:style>
  <w:style w:type="paragraph" w:styleId="a8">
    <w:name w:val="header"/>
    <w:basedOn w:val="a"/>
    <w:link w:val="a9"/>
    <w:uiPriority w:val="99"/>
    <w:unhideWhenUsed/>
    <w:rsid w:val="00CC57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572C"/>
  </w:style>
  <w:style w:type="paragraph" w:styleId="aa">
    <w:name w:val="footer"/>
    <w:basedOn w:val="a"/>
    <w:link w:val="ab"/>
    <w:uiPriority w:val="99"/>
    <w:unhideWhenUsed/>
    <w:rsid w:val="00CC57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572C"/>
  </w:style>
  <w:style w:type="paragraph" w:styleId="ac">
    <w:name w:val="TOC Heading"/>
    <w:basedOn w:val="1"/>
    <w:next w:val="a"/>
    <w:uiPriority w:val="39"/>
    <w:unhideWhenUsed/>
    <w:qFormat/>
    <w:rsid w:val="003E70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E70BF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5106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0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DB"/>
  </w:style>
  <w:style w:type="paragraph" w:styleId="1">
    <w:name w:val="heading 1"/>
    <w:basedOn w:val="a"/>
    <w:link w:val="10"/>
    <w:uiPriority w:val="9"/>
    <w:qFormat/>
    <w:rsid w:val="00E22B0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E22B05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2B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22B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2B05"/>
    <w:rPr>
      <w:color w:val="0000FF"/>
      <w:u w:val="single"/>
    </w:rPr>
  </w:style>
  <w:style w:type="character" w:customStyle="1" w:styleId="contentpasted0">
    <w:name w:val="contentpasted0"/>
    <w:basedOn w:val="a0"/>
    <w:rsid w:val="00E22B05"/>
  </w:style>
  <w:style w:type="character" w:customStyle="1" w:styleId="rc4lo">
    <w:name w:val="rc4lo"/>
    <w:basedOn w:val="a0"/>
    <w:rsid w:val="00E22B05"/>
  </w:style>
  <w:style w:type="character" w:customStyle="1" w:styleId="contentpasted1">
    <w:name w:val="contentpasted1"/>
    <w:basedOn w:val="a0"/>
    <w:rsid w:val="00E22B05"/>
  </w:style>
  <w:style w:type="character" w:styleId="a5">
    <w:name w:val="FollowedHyperlink"/>
    <w:basedOn w:val="a0"/>
    <w:uiPriority w:val="99"/>
    <w:semiHidden/>
    <w:unhideWhenUsed/>
    <w:rsid w:val="00FB1FA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553E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E3E61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1B0B1C"/>
    <w:rPr>
      <w:b/>
      <w:bCs/>
    </w:rPr>
  </w:style>
  <w:style w:type="paragraph" w:styleId="a8">
    <w:name w:val="header"/>
    <w:basedOn w:val="a"/>
    <w:link w:val="a9"/>
    <w:uiPriority w:val="99"/>
    <w:unhideWhenUsed/>
    <w:rsid w:val="00CC57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572C"/>
  </w:style>
  <w:style w:type="paragraph" w:styleId="aa">
    <w:name w:val="footer"/>
    <w:basedOn w:val="a"/>
    <w:link w:val="ab"/>
    <w:uiPriority w:val="99"/>
    <w:unhideWhenUsed/>
    <w:rsid w:val="00CC57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572C"/>
  </w:style>
  <w:style w:type="paragraph" w:styleId="ac">
    <w:name w:val="TOC Heading"/>
    <w:basedOn w:val="1"/>
    <w:next w:val="a"/>
    <w:uiPriority w:val="39"/>
    <w:unhideWhenUsed/>
    <w:qFormat/>
    <w:rsid w:val="003E70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E70BF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5106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0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info.vcot.info/reference/okpdt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info.vcot.info/reference/okpdt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.vcot.info/reference/okpdtr/" TargetMode="External"/><Relationship Id="rId20" Type="http://schemas.openxmlformats.org/officeDocument/2006/relationships/hyperlink" Target="https://prognoz.vcot.inf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gnoz.vcot.inf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gnoz.vcot.info/views/default/pdf/ank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prognoz.vcot.info/views/default/pdf/ank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CB0F-7AC3-4A91-845D-CE74E83D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Наталья Михайловна</dc:creator>
  <cp:lastModifiedBy>insp-01</cp:lastModifiedBy>
  <cp:revision>2</cp:revision>
  <cp:lastPrinted>2024-05-22T03:44:00Z</cp:lastPrinted>
  <dcterms:created xsi:type="dcterms:W3CDTF">2024-06-25T08:53:00Z</dcterms:created>
  <dcterms:modified xsi:type="dcterms:W3CDTF">2024-06-25T08:53:00Z</dcterms:modified>
</cp:coreProperties>
</file>